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97E7BC" w14:textId="401B2CA8" w:rsidR="00CD134D" w:rsidRDefault="009E231E" w:rsidP="00CD134D">
      <w:pPr>
        <w:pStyle w:val="10"/>
        <w:rPr>
          <w:color w:val="000000" w:themeColor="text1"/>
        </w:rPr>
      </w:pPr>
      <w:r w:rsidRPr="009E231E">
        <w:rPr>
          <w:color w:val="000000" w:themeColor="text1"/>
        </w:rPr>
        <w:t>上海商学院数字旅游实验室</w:t>
      </w:r>
      <w:r>
        <w:rPr>
          <w:color w:val="000000" w:themeColor="text1"/>
        </w:rPr>
        <w:t xml:space="preserve"> </w:t>
      </w:r>
      <w:r w:rsidRPr="009E231E">
        <w:rPr>
          <w:color w:val="000000" w:themeColor="text1"/>
        </w:rPr>
        <w:t>第</w:t>
      </w:r>
      <w:r w:rsidRPr="009E231E">
        <w:rPr>
          <w:color w:val="000000" w:themeColor="text1"/>
        </w:rPr>
        <w:t>3</w:t>
      </w:r>
      <w:r w:rsidRPr="009E231E">
        <w:rPr>
          <w:color w:val="000000" w:themeColor="text1"/>
        </w:rPr>
        <w:t>期暑期训练营</w:t>
      </w:r>
    </w:p>
    <w:p w14:paraId="73FA0EC6" w14:textId="3CE0ACDC" w:rsidR="00CD134D" w:rsidRPr="00980B8F" w:rsidRDefault="009E231E" w:rsidP="00980B8F">
      <w:pPr>
        <w:jc w:val="center"/>
        <w:rPr>
          <w:rFonts w:ascii="Times New Roman" w:hAnsi="Times New Roman" w:cs="Times New Roman"/>
          <w:b/>
          <w:color w:val="000000" w:themeColor="text1"/>
          <w:kern w:val="44"/>
          <w:sz w:val="36"/>
          <w:szCs w:val="20"/>
        </w:rPr>
      </w:pPr>
      <w:r w:rsidRPr="009E231E">
        <w:rPr>
          <w:rFonts w:ascii="Times New Roman" w:hAnsi="Times New Roman" w:cs="Times New Roman"/>
          <w:b/>
          <w:color w:val="000000" w:themeColor="text1"/>
          <w:kern w:val="44"/>
          <w:sz w:val="36"/>
          <w:szCs w:val="20"/>
        </w:rPr>
        <w:t>实验课一</w:t>
      </w:r>
      <w:r>
        <w:rPr>
          <w:rFonts w:ascii="Times New Roman" w:hAnsi="Times New Roman" w:cs="Times New Roman"/>
          <w:b/>
          <w:color w:val="000000" w:themeColor="text1"/>
          <w:kern w:val="44"/>
          <w:sz w:val="36"/>
          <w:szCs w:val="20"/>
        </w:rPr>
        <w:t xml:space="preserve"> </w:t>
      </w:r>
      <w:r w:rsidRPr="009E231E">
        <w:rPr>
          <w:rFonts w:ascii="Times New Roman" w:hAnsi="Times New Roman" w:cs="Times New Roman"/>
          <w:b/>
          <w:color w:val="000000" w:themeColor="text1"/>
          <w:kern w:val="44"/>
          <w:sz w:val="36"/>
          <w:szCs w:val="20"/>
        </w:rPr>
        <w:t>旅游大数据用户画像分析</w:t>
      </w:r>
    </w:p>
    <w:p w14:paraId="799DAF8F" w14:textId="6B71E741" w:rsidR="00CD134D" w:rsidRDefault="009E231E" w:rsidP="00CD134D">
      <w:pPr>
        <w:pStyle w:val="10"/>
        <w:numPr>
          <w:ilvl w:val="0"/>
          <w:numId w:val="80"/>
        </w:numPr>
        <w:jc w:val="left"/>
        <w:rPr>
          <w:color w:val="000000" w:themeColor="text1"/>
        </w:rPr>
      </w:pPr>
      <w:r>
        <w:rPr>
          <w:rFonts w:hint="eastAsia"/>
          <w:color w:val="000000" w:themeColor="text1"/>
        </w:rPr>
        <w:t>实验课目标</w:t>
      </w:r>
    </w:p>
    <w:p w14:paraId="1F4DED7C" w14:textId="563CDF64" w:rsidR="009E231E" w:rsidRDefault="009E231E" w:rsidP="00006318">
      <w:pPr>
        <w:pStyle w:val="a4"/>
      </w:pPr>
      <w:r>
        <w:rPr>
          <w:rFonts w:hint="eastAsia"/>
        </w:rPr>
        <w:t>本次实验课将会基于旅游消费数据对游客的消费进行画像分析，重点学习理解：</w:t>
      </w:r>
    </w:p>
    <w:p w14:paraId="1D1A3B87" w14:textId="4B92DED7" w:rsidR="009E231E" w:rsidRDefault="009E231E" w:rsidP="00006318">
      <w:pPr>
        <w:pStyle w:val="a4"/>
      </w:pPr>
      <w:r>
        <w:rPr>
          <w:rFonts w:hint="eastAsia"/>
        </w:rPr>
        <w:t>（1）学习如何对数据进行基本情况剖析及数据字段类型分析；</w:t>
      </w:r>
    </w:p>
    <w:p w14:paraId="7CA67071" w14:textId="3A754CEB" w:rsidR="009E231E" w:rsidRDefault="009E231E" w:rsidP="00006318">
      <w:pPr>
        <w:pStyle w:val="a4"/>
      </w:pPr>
      <w:r>
        <w:rPr>
          <w:rFonts w:hint="eastAsia"/>
        </w:rPr>
        <w:t>（2）学习如何对数据进行基本的分组统计分析，例如分析用户</w:t>
      </w:r>
      <w:r w:rsidR="00D10216">
        <w:rPr>
          <w:rFonts w:hint="eastAsia"/>
        </w:rPr>
        <w:t>不同城市的旅游人群</w:t>
      </w:r>
      <w:r>
        <w:rPr>
          <w:rFonts w:hint="eastAsia"/>
        </w:rPr>
        <w:t>性别比例、</w:t>
      </w:r>
      <w:r w:rsidR="005775AE">
        <w:rPr>
          <w:rFonts w:hint="eastAsia"/>
        </w:rPr>
        <w:t>不同</w:t>
      </w:r>
      <w:r w:rsidR="004C208F">
        <w:rPr>
          <w:rFonts w:hint="eastAsia"/>
        </w:rPr>
        <w:t>城市</w:t>
      </w:r>
      <w:r w:rsidR="005775AE">
        <w:rPr>
          <w:rFonts w:hint="eastAsia"/>
        </w:rPr>
        <w:t>的游客不同类型的人均消费对比</w:t>
      </w:r>
      <w:r w:rsidR="007F4877">
        <w:rPr>
          <w:rFonts w:hint="eastAsia"/>
        </w:rPr>
        <w:t>等；</w:t>
      </w:r>
    </w:p>
    <w:p w14:paraId="62788B74" w14:textId="30F40AB5" w:rsidR="00072ECB" w:rsidRDefault="007F4877" w:rsidP="007F4877">
      <w:pPr>
        <w:pStyle w:val="a4"/>
        <w:rPr>
          <w:color w:val="000000" w:themeColor="text1"/>
        </w:rPr>
      </w:pPr>
      <w:r>
        <w:rPr>
          <w:rFonts w:hint="eastAsia"/>
        </w:rPr>
        <w:t>（3）学习如何对数据进行分布分析，例如分析某城市男性和女性在美食消费类别上的平均消费费用分布情况、不同城市旅游的人群对酒店住宿的满意度分布情况等。</w:t>
      </w:r>
    </w:p>
    <w:p w14:paraId="3EE3E725" w14:textId="77777777" w:rsidR="009E231E" w:rsidRDefault="009E231E" w:rsidP="009E231E">
      <w:pPr>
        <w:pStyle w:val="10"/>
        <w:numPr>
          <w:ilvl w:val="0"/>
          <w:numId w:val="80"/>
        </w:numPr>
        <w:jc w:val="left"/>
        <w:rPr>
          <w:color w:val="000000" w:themeColor="text1"/>
        </w:rPr>
      </w:pPr>
      <w:r>
        <w:rPr>
          <w:rFonts w:hint="eastAsia"/>
          <w:color w:val="000000" w:themeColor="text1"/>
        </w:rPr>
        <w:t>数据介绍</w:t>
      </w:r>
    </w:p>
    <w:p w14:paraId="54CF0343" w14:textId="42F93603" w:rsidR="0053251F" w:rsidRDefault="0053251F" w:rsidP="0053251F">
      <w:pPr>
        <w:pStyle w:val="a4"/>
      </w:pPr>
      <w:r>
        <w:rPr>
          <w:rFonts w:hint="eastAsia"/>
        </w:rPr>
        <w:t>本次实验课课程数据文件为“</w:t>
      </w:r>
      <w:r w:rsidRPr="0053251F">
        <w:t>课程数据_消费数据</w:t>
      </w:r>
      <w:r>
        <w:rPr>
          <w:rFonts w:hint="eastAsia"/>
        </w:rPr>
        <w:t>.</w:t>
      </w:r>
      <w:r>
        <w:t>xlsx</w:t>
      </w:r>
      <w:r>
        <w:rPr>
          <w:rFonts w:hint="eastAsia"/>
        </w:rPr>
        <w:t>”，总数据量为8</w:t>
      </w:r>
      <w:r>
        <w:t>000</w:t>
      </w:r>
      <w:r>
        <w:rPr>
          <w:rFonts w:hint="eastAsia"/>
        </w:rPr>
        <w:t>条。</w:t>
      </w:r>
    </w:p>
    <w:p w14:paraId="403B7FB6" w14:textId="7FD59918" w:rsidR="00A24DCF" w:rsidRPr="0053251F" w:rsidRDefault="00A24DCF" w:rsidP="0053251F">
      <w:pPr>
        <w:pStyle w:val="a4"/>
      </w:pPr>
      <w:r>
        <w:rPr>
          <w:rFonts w:hint="eastAsia"/>
        </w:rPr>
        <w:t>本次实验课课程数据中的姓名、身份证号等字段均为虚拟数据，</w:t>
      </w:r>
      <w:r w:rsidR="007D4724">
        <w:rPr>
          <w:rFonts w:hint="eastAsia"/>
        </w:rPr>
        <w:t>不涉及个人隐私信息。</w:t>
      </w:r>
    </w:p>
    <w:p w14:paraId="39CE4D8D" w14:textId="77777777" w:rsidR="00D14C01" w:rsidRDefault="00D14C01">
      <w:pPr>
        <w:rPr>
          <w:rFonts w:ascii="Times New Roman" w:hAnsi="Times New Roman" w:cs="Times New Roman"/>
          <w:b/>
          <w:color w:val="000000" w:themeColor="text1"/>
          <w:kern w:val="44"/>
          <w:sz w:val="36"/>
          <w:szCs w:val="20"/>
        </w:rPr>
      </w:pPr>
      <w:r>
        <w:rPr>
          <w:color w:val="000000" w:themeColor="text1"/>
        </w:rPr>
        <w:br w:type="page"/>
      </w:r>
    </w:p>
    <w:p w14:paraId="6AC0B071" w14:textId="1D903591" w:rsidR="0053251F" w:rsidRDefault="0053251F" w:rsidP="0053251F">
      <w:pPr>
        <w:pStyle w:val="10"/>
        <w:numPr>
          <w:ilvl w:val="0"/>
          <w:numId w:val="80"/>
        </w:numPr>
        <w:jc w:val="left"/>
        <w:rPr>
          <w:color w:val="000000" w:themeColor="text1"/>
        </w:rPr>
      </w:pPr>
      <w:r>
        <w:rPr>
          <w:rFonts w:hint="eastAsia"/>
          <w:color w:val="000000" w:themeColor="text1"/>
        </w:rPr>
        <w:lastRenderedPageBreak/>
        <w:t>课程一：数据</w:t>
      </w:r>
      <w:r w:rsidR="00537C29">
        <w:rPr>
          <w:rFonts w:hint="eastAsia"/>
          <w:color w:val="000000" w:themeColor="text1"/>
        </w:rPr>
        <w:t>字段</w:t>
      </w:r>
      <w:r>
        <w:rPr>
          <w:rFonts w:hint="eastAsia"/>
          <w:color w:val="000000" w:themeColor="text1"/>
        </w:rPr>
        <w:t>基本情况分析</w:t>
      </w:r>
    </w:p>
    <w:p w14:paraId="2FF24C8D" w14:textId="71463925" w:rsidR="002721E3" w:rsidRDefault="00D14C01" w:rsidP="002721E3">
      <w:pPr>
        <w:pStyle w:val="20"/>
        <w:numPr>
          <w:ilvl w:val="1"/>
          <w:numId w:val="80"/>
        </w:numPr>
      </w:pPr>
      <w:r>
        <w:rPr>
          <w:rFonts w:hint="eastAsia"/>
        </w:rPr>
        <w:t>学习要点</w:t>
      </w:r>
      <w:r w:rsidR="003E74A4">
        <w:t>1</w:t>
      </w:r>
      <w:r w:rsidR="003E74A4">
        <w:rPr>
          <w:rFonts w:hint="eastAsia"/>
        </w:rPr>
        <w:t>：</w:t>
      </w:r>
      <w:r w:rsidR="007B317C">
        <w:rPr>
          <w:rFonts w:hint="eastAsia"/>
        </w:rPr>
        <w:t>字符型字段枚举值数量分析</w:t>
      </w:r>
    </w:p>
    <w:p w14:paraId="6B7024D6" w14:textId="61060DFF" w:rsidR="003E74A4" w:rsidRDefault="007F5403" w:rsidP="007F5403">
      <w:pPr>
        <w:pStyle w:val="a4"/>
      </w:pPr>
      <w:r>
        <w:t>Excel函数学习</w:t>
      </w:r>
      <w:r>
        <w:rPr>
          <w:rFonts w:hint="eastAsia"/>
        </w:rPr>
        <w:t>：</w:t>
      </w:r>
    </w:p>
    <w:p w14:paraId="5098C00C" w14:textId="386F0050" w:rsidR="007F5403" w:rsidRPr="007F5403" w:rsidRDefault="007F5403" w:rsidP="007F5403">
      <w:pPr>
        <w:pStyle w:val="a4"/>
      </w:pPr>
      <w:r w:rsidRPr="007F5403">
        <w:rPr>
          <w:rFonts w:hint="eastAsia"/>
        </w:rPr>
        <w:t>从一个范围或数组返回唯一值</w:t>
      </w:r>
      <w:r>
        <w:rPr>
          <w:rFonts w:hint="eastAsia"/>
        </w:rPr>
        <w:t>：U</w:t>
      </w:r>
      <w:r>
        <w:t>NIQUE函数</w:t>
      </w:r>
      <w:r>
        <w:rPr>
          <w:rFonts w:hint="eastAsia"/>
        </w:rPr>
        <w:t>，</w:t>
      </w:r>
      <w:r w:rsidRPr="007F5403">
        <w:rPr>
          <w:rFonts w:hint="eastAsia"/>
        </w:rPr>
        <w:t>语法</w:t>
      </w:r>
      <w:r>
        <w:rPr>
          <w:rFonts w:hint="eastAsia"/>
        </w:rPr>
        <w:t>如下：</w:t>
      </w:r>
    </w:p>
    <w:p w14:paraId="0F0C6B12" w14:textId="77777777" w:rsidR="007F5403" w:rsidRPr="007F5403" w:rsidRDefault="007F5403" w:rsidP="007F5403">
      <w:pPr>
        <w:pStyle w:val="a4"/>
      </w:pPr>
      <w:r w:rsidRPr="007F5403">
        <w:t>UNIQUE(array,by_col,exactly_once)</w:t>
      </w:r>
    </w:p>
    <w:p w14:paraId="6A745BCA" w14:textId="002AE47A" w:rsidR="007F5403" w:rsidRPr="007F5403" w:rsidRDefault="007F5403" w:rsidP="007F5403">
      <w:pPr>
        <w:pStyle w:val="a4"/>
      </w:pPr>
      <w:r w:rsidRPr="007F5403">
        <w:rPr>
          <w:rFonts w:ascii="Apple Color Emoji" w:hAnsi="Apple Color Emoji" w:cs="Apple Color Emoji"/>
        </w:rPr>
        <w:t>▪</w:t>
      </w:r>
      <w:r w:rsidRPr="007F5403">
        <w:tab/>
        <w:t xml:space="preserve">Array: </w:t>
      </w:r>
      <w:r w:rsidRPr="007F5403">
        <w:rPr>
          <w:rFonts w:hint="eastAsia"/>
        </w:rPr>
        <w:t>从中返回唯一行或列的范围或数组</w:t>
      </w:r>
      <w:r>
        <w:rPr>
          <w:rFonts w:hint="eastAsia"/>
        </w:rPr>
        <w:t>；</w:t>
      </w:r>
    </w:p>
    <w:p w14:paraId="0CF254D0" w14:textId="088BBECB" w:rsidR="007F5403" w:rsidRPr="007F5403" w:rsidRDefault="007F5403" w:rsidP="007F5403">
      <w:pPr>
        <w:pStyle w:val="a4"/>
      </w:pPr>
      <w:r w:rsidRPr="007F5403">
        <w:rPr>
          <w:rFonts w:ascii="Apple Color Emoji" w:hAnsi="Apple Color Emoji" w:cs="Apple Color Emoji"/>
        </w:rPr>
        <w:t>▪</w:t>
      </w:r>
      <w:r w:rsidRPr="007F5403">
        <w:tab/>
        <w:t xml:space="preserve">By_col: </w:t>
      </w:r>
      <w:r w:rsidRPr="007F5403">
        <w:rPr>
          <w:rFonts w:hint="eastAsia"/>
        </w:rPr>
        <w:t>是一个逻辑值</w:t>
      </w:r>
      <w:r w:rsidRPr="007F5403">
        <w:t xml:space="preserve">: </w:t>
      </w:r>
      <w:r w:rsidRPr="007F5403">
        <w:rPr>
          <w:rFonts w:hint="eastAsia"/>
        </w:rPr>
        <w:t>比较各行并返回唯一值</w:t>
      </w:r>
      <w:r w:rsidRPr="007F5403">
        <w:t xml:space="preserve"> = FALSE</w:t>
      </w:r>
      <w:r w:rsidRPr="007F5403">
        <w:rPr>
          <w:rFonts w:hint="eastAsia"/>
        </w:rPr>
        <w:t>，或已省略；比较各列并返回唯一列</w:t>
      </w:r>
      <w:r w:rsidRPr="007F5403">
        <w:t xml:space="preserve"> = TRUE</w:t>
      </w:r>
      <w:r>
        <w:rPr>
          <w:rFonts w:hint="eastAsia"/>
        </w:rPr>
        <w:t>；</w:t>
      </w:r>
    </w:p>
    <w:p w14:paraId="065AE597" w14:textId="74231423" w:rsidR="007F5403" w:rsidRDefault="007F5403" w:rsidP="007F5403">
      <w:pPr>
        <w:pStyle w:val="a4"/>
      </w:pPr>
      <w:r w:rsidRPr="007F5403">
        <w:rPr>
          <w:rFonts w:ascii="Apple Color Emoji" w:hAnsi="Apple Color Emoji" w:cs="Apple Color Emoji"/>
        </w:rPr>
        <w:t>▪</w:t>
      </w:r>
      <w:r w:rsidRPr="007F5403">
        <w:tab/>
        <w:t xml:space="preserve">Exactly_once: </w:t>
      </w:r>
      <w:r w:rsidRPr="007F5403">
        <w:rPr>
          <w:rFonts w:hint="eastAsia"/>
        </w:rPr>
        <w:t>是一个逻辑值</w:t>
      </w:r>
      <w:r w:rsidRPr="007F5403">
        <w:t xml:space="preserve">: </w:t>
      </w:r>
      <w:r w:rsidRPr="007F5403">
        <w:rPr>
          <w:rFonts w:hint="eastAsia"/>
        </w:rPr>
        <w:t>从数组中返回只出现一次的行或列</w:t>
      </w:r>
      <w:r w:rsidRPr="007F5403">
        <w:t xml:space="preserve"> = TRUE</w:t>
      </w:r>
      <w:r w:rsidRPr="007F5403">
        <w:rPr>
          <w:rFonts w:hint="eastAsia"/>
        </w:rPr>
        <w:t>；从数组中返回所有不同的行或列</w:t>
      </w:r>
      <w:r w:rsidRPr="007F5403">
        <w:t xml:space="preserve"> = FALSE</w:t>
      </w:r>
      <w:r w:rsidRPr="007F5403">
        <w:rPr>
          <w:rFonts w:hint="eastAsia"/>
        </w:rPr>
        <w:t>，或已省略</w:t>
      </w:r>
      <w:r>
        <w:rPr>
          <w:rFonts w:hint="eastAsia"/>
        </w:rPr>
        <w:t>。</w:t>
      </w:r>
    </w:p>
    <w:p w14:paraId="559D23CC" w14:textId="24631624" w:rsidR="007F5403" w:rsidRDefault="007F5403" w:rsidP="007F5403">
      <w:pPr>
        <w:pStyle w:val="a4"/>
      </w:pPr>
      <w:r>
        <w:rPr>
          <w:rFonts w:hint="eastAsia"/>
        </w:rPr>
        <w:t>该函数用来判断一个字段的枚举值数量。</w:t>
      </w:r>
    </w:p>
    <w:p w14:paraId="7566BB67" w14:textId="048031C8" w:rsidR="007B317C" w:rsidRDefault="007B317C" w:rsidP="007B317C">
      <w:pPr>
        <w:pStyle w:val="20"/>
        <w:numPr>
          <w:ilvl w:val="1"/>
          <w:numId w:val="80"/>
        </w:numPr>
      </w:pPr>
      <w:r>
        <w:rPr>
          <w:rFonts w:hint="eastAsia"/>
        </w:rPr>
        <w:t>学习要点</w:t>
      </w:r>
      <w:r>
        <w:t>2</w:t>
      </w:r>
      <w:r>
        <w:rPr>
          <w:rFonts w:hint="eastAsia"/>
        </w:rPr>
        <w:t>：字符型字段枚举值数据量分析</w:t>
      </w:r>
    </w:p>
    <w:p w14:paraId="7647FD5A" w14:textId="77777777" w:rsidR="007B317C" w:rsidRPr="007B317C" w:rsidRDefault="007B317C" w:rsidP="007B317C">
      <w:pPr>
        <w:pStyle w:val="a4"/>
      </w:pPr>
      <w:r w:rsidRPr="007B317C">
        <w:t>Excel函数学习</w:t>
      </w:r>
      <w:r w:rsidRPr="007B317C">
        <w:rPr>
          <w:rFonts w:hint="eastAsia"/>
        </w:rPr>
        <w:t>：</w:t>
      </w:r>
    </w:p>
    <w:p w14:paraId="25E017DE" w14:textId="50A21D39" w:rsidR="007F5403" w:rsidRDefault="007F5403" w:rsidP="007F5403">
      <w:pPr>
        <w:pStyle w:val="a4"/>
      </w:pPr>
      <w:r w:rsidRPr="007F5403">
        <w:t>计算某个区域中满足给定条件的单元格数目</w:t>
      </w:r>
      <w:r>
        <w:rPr>
          <w:rFonts w:hint="eastAsia"/>
        </w:rPr>
        <w:t>：COUNTIF函数，语法如下：</w:t>
      </w:r>
    </w:p>
    <w:p w14:paraId="0792ACD4" w14:textId="77777777" w:rsidR="007F5403" w:rsidRPr="007F5403" w:rsidRDefault="007F5403" w:rsidP="007F5403">
      <w:pPr>
        <w:pStyle w:val="a4"/>
      </w:pPr>
      <w:r w:rsidRPr="007F5403">
        <w:t>COUNTIF(</w:t>
      </w:r>
      <w:proofErr w:type="spellStart"/>
      <w:r w:rsidRPr="007F5403">
        <w:t>range,criteria</w:t>
      </w:r>
      <w:proofErr w:type="spellEnd"/>
      <w:r w:rsidRPr="007F5403">
        <w:t>)</w:t>
      </w:r>
    </w:p>
    <w:p w14:paraId="20FCE715" w14:textId="03767AE2" w:rsidR="007F5403" w:rsidRPr="007F5403" w:rsidRDefault="007F5403" w:rsidP="007F5403">
      <w:pPr>
        <w:pStyle w:val="a4"/>
      </w:pPr>
      <w:r w:rsidRPr="007F5403">
        <w:rPr>
          <w:rFonts w:ascii="Apple Color Emoji" w:hAnsi="Apple Color Emoji" w:cs="Apple Color Emoji"/>
        </w:rPr>
        <w:t>▪</w:t>
      </w:r>
      <w:r w:rsidRPr="007F5403">
        <w:tab/>
        <w:t xml:space="preserve">Range: </w:t>
      </w:r>
      <w:r w:rsidRPr="007F5403">
        <w:rPr>
          <w:rFonts w:hint="eastAsia"/>
        </w:rPr>
        <w:t>要计算其中非空单元格数目的区域</w:t>
      </w:r>
      <w:r>
        <w:rPr>
          <w:rFonts w:hint="eastAsia"/>
        </w:rPr>
        <w:t>；</w:t>
      </w:r>
    </w:p>
    <w:p w14:paraId="441B2E13" w14:textId="7354E140" w:rsidR="007F5403" w:rsidRDefault="007F5403" w:rsidP="007F5403">
      <w:pPr>
        <w:pStyle w:val="a4"/>
      </w:pPr>
      <w:r w:rsidRPr="007F5403">
        <w:rPr>
          <w:rFonts w:ascii="Apple Color Emoji" w:hAnsi="Apple Color Emoji" w:cs="Apple Color Emoji"/>
        </w:rPr>
        <w:lastRenderedPageBreak/>
        <w:t>▪</w:t>
      </w:r>
      <w:r w:rsidRPr="007F5403">
        <w:tab/>
        <w:t xml:space="preserve">Criteria: </w:t>
      </w:r>
      <w:r w:rsidRPr="007F5403">
        <w:rPr>
          <w:rFonts w:hint="eastAsia"/>
        </w:rPr>
        <w:t>以数字、表达式或文本形式定义的条件</w:t>
      </w:r>
      <w:r>
        <w:rPr>
          <w:rFonts w:hint="eastAsia"/>
        </w:rPr>
        <w:t>。</w:t>
      </w:r>
    </w:p>
    <w:p w14:paraId="6464AD8A" w14:textId="748ACDB8" w:rsidR="007F5403" w:rsidRDefault="007F5403" w:rsidP="007F5403">
      <w:pPr>
        <w:pStyle w:val="a4"/>
      </w:pPr>
      <w:r>
        <w:rPr>
          <w:rFonts w:hint="eastAsia"/>
        </w:rPr>
        <w:t>该函数用来判断一个字段某个枚举值的数据数量。</w:t>
      </w:r>
    </w:p>
    <w:p w14:paraId="5C9401B4" w14:textId="702B2D66" w:rsidR="007B317C" w:rsidRPr="00D47540" w:rsidRDefault="007B317C" w:rsidP="00D47540">
      <w:pPr>
        <w:pStyle w:val="20"/>
        <w:numPr>
          <w:ilvl w:val="1"/>
          <w:numId w:val="80"/>
        </w:numPr>
        <w:rPr>
          <w:rFonts w:hint="eastAsia"/>
        </w:rPr>
      </w:pPr>
      <w:r>
        <w:rPr>
          <w:rFonts w:hint="eastAsia"/>
        </w:rPr>
        <w:t>学习要点</w:t>
      </w:r>
      <w:r>
        <w:t>3</w:t>
      </w:r>
      <w:r>
        <w:rPr>
          <w:rFonts w:hint="eastAsia"/>
        </w:rPr>
        <w:t>：数值型字段最大最小值计算</w:t>
      </w:r>
    </w:p>
    <w:p w14:paraId="23B7A5A0" w14:textId="77777777" w:rsidR="007B317C" w:rsidRDefault="007B317C" w:rsidP="007B317C">
      <w:pPr>
        <w:pStyle w:val="a4"/>
      </w:pPr>
      <w:r w:rsidRPr="007B317C">
        <w:t>Excel函数学习</w:t>
      </w:r>
      <w:r w:rsidRPr="007B317C">
        <w:rPr>
          <w:rFonts w:hint="eastAsia"/>
        </w:rPr>
        <w:t>：</w:t>
      </w:r>
    </w:p>
    <w:p w14:paraId="2E1DC358" w14:textId="5CFE52B4" w:rsidR="00947A56" w:rsidRDefault="00947A56" w:rsidP="007B317C">
      <w:pPr>
        <w:pStyle w:val="a4"/>
      </w:pPr>
      <w:r>
        <w:rPr>
          <w:rFonts w:hint="eastAsia"/>
        </w:rPr>
        <w:t>计算数值型字段的最大值、最小值函数：MIN、MAX，语法如下：</w:t>
      </w:r>
    </w:p>
    <w:p w14:paraId="3E83ACC8" w14:textId="77777777" w:rsidR="00947A56" w:rsidRPr="00947A56" w:rsidRDefault="00947A56" w:rsidP="00947A56">
      <w:pPr>
        <w:pStyle w:val="a4"/>
      </w:pPr>
      <w:r w:rsidRPr="00947A56">
        <w:t>MIN(number1,number</w:t>
      </w:r>
      <w:proofErr w:type="gramStart"/>
      <w:r w:rsidRPr="00947A56">
        <w:t>2,...</w:t>
      </w:r>
      <w:proofErr w:type="gramEnd"/>
      <w:r w:rsidRPr="00947A56">
        <w:t>)</w:t>
      </w:r>
    </w:p>
    <w:p w14:paraId="5C8839AA" w14:textId="38640549" w:rsidR="00947A56" w:rsidRPr="00947A56" w:rsidRDefault="00947A56" w:rsidP="00947A56">
      <w:pPr>
        <w:pStyle w:val="a4"/>
      </w:pPr>
      <w:r w:rsidRPr="00947A56">
        <w:rPr>
          <w:rFonts w:ascii="Apple Color Emoji" w:hAnsi="Apple Color Emoji" w:cs="Apple Color Emoji"/>
        </w:rPr>
        <w:t>▪</w:t>
      </w:r>
      <w:r w:rsidRPr="00947A56">
        <w:tab/>
        <w:t>Number1: number1,number</w:t>
      </w:r>
      <w:proofErr w:type="gramStart"/>
      <w:r w:rsidRPr="00947A56">
        <w:t>2,...</w:t>
      </w:r>
      <w:proofErr w:type="gramEnd"/>
      <w:r w:rsidRPr="00947A56">
        <w:t xml:space="preserve"> </w:t>
      </w:r>
      <w:r w:rsidRPr="00947A56">
        <w:rPr>
          <w:rFonts w:hint="eastAsia"/>
        </w:rPr>
        <w:t>是准备从中求取最小值的</w:t>
      </w:r>
      <w:r w:rsidRPr="00947A56">
        <w:t xml:space="preserve"> 1 </w:t>
      </w:r>
      <w:r w:rsidRPr="00947A56">
        <w:rPr>
          <w:rFonts w:hint="eastAsia"/>
        </w:rPr>
        <w:t>到</w:t>
      </w:r>
      <w:r w:rsidRPr="00947A56">
        <w:t xml:space="preserve"> 255 </w:t>
      </w:r>
      <w:r w:rsidRPr="00947A56">
        <w:rPr>
          <w:rFonts w:hint="eastAsia"/>
        </w:rPr>
        <w:t>个数值、空单元格、逻辑值或文本数值</w:t>
      </w:r>
      <w:r>
        <w:rPr>
          <w:rFonts w:hint="eastAsia"/>
        </w:rPr>
        <w:t>；</w:t>
      </w:r>
    </w:p>
    <w:p w14:paraId="7482685F" w14:textId="702B86C0" w:rsidR="00947A56" w:rsidRDefault="00947A56" w:rsidP="00947A56">
      <w:pPr>
        <w:pStyle w:val="a4"/>
      </w:pPr>
      <w:r w:rsidRPr="00947A56">
        <w:rPr>
          <w:rFonts w:ascii="Apple Color Emoji" w:hAnsi="Apple Color Emoji" w:cs="Apple Color Emoji"/>
        </w:rPr>
        <w:t>▪</w:t>
      </w:r>
      <w:r w:rsidRPr="00947A56">
        <w:tab/>
        <w:t>Number2: number1,number</w:t>
      </w:r>
      <w:proofErr w:type="gramStart"/>
      <w:r w:rsidRPr="00947A56">
        <w:t>2,...</w:t>
      </w:r>
      <w:proofErr w:type="gramEnd"/>
      <w:r w:rsidRPr="00947A56">
        <w:t xml:space="preserve"> </w:t>
      </w:r>
      <w:r w:rsidRPr="00947A56">
        <w:rPr>
          <w:rFonts w:hint="eastAsia"/>
        </w:rPr>
        <w:t>是准备从中求取最小值的</w:t>
      </w:r>
      <w:r w:rsidRPr="00947A56">
        <w:t xml:space="preserve"> 1 </w:t>
      </w:r>
      <w:r w:rsidRPr="00947A56">
        <w:rPr>
          <w:rFonts w:hint="eastAsia"/>
        </w:rPr>
        <w:t>到</w:t>
      </w:r>
      <w:r w:rsidRPr="00947A56">
        <w:t xml:space="preserve"> 255 </w:t>
      </w:r>
      <w:r w:rsidRPr="00947A56">
        <w:rPr>
          <w:rFonts w:hint="eastAsia"/>
        </w:rPr>
        <w:t>个数值、空单元格、逻辑值或文本数值</w:t>
      </w:r>
      <w:r>
        <w:rPr>
          <w:rFonts w:hint="eastAsia"/>
        </w:rPr>
        <w:t>。</w:t>
      </w:r>
    </w:p>
    <w:p w14:paraId="1304D115" w14:textId="77777777" w:rsidR="00947A56" w:rsidRPr="00947A56" w:rsidRDefault="00947A56" w:rsidP="00947A56">
      <w:pPr>
        <w:pStyle w:val="a4"/>
      </w:pPr>
      <w:r w:rsidRPr="00947A56">
        <w:t>MAX(number1,number</w:t>
      </w:r>
      <w:proofErr w:type="gramStart"/>
      <w:r w:rsidRPr="00947A56">
        <w:t>2,...</w:t>
      </w:r>
      <w:proofErr w:type="gramEnd"/>
      <w:r w:rsidRPr="00947A56">
        <w:t>)</w:t>
      </w:r>
    </w:p>
    <w:p w14:paraId="3AD5DEE8" w14:textId="77777777" w:rsidR="00947A56" w:rsidRPr="00947A56" w:rsidRDefault="00947A56" w:rsidP="00947A56">
      <w:pPr>
        <w:pStyle w:val="a4"/>
      </w:pPr>
      <w:r w:rsidRPr="00947A56">
        <w:rPr>
          <w:rFonts w:ascii="Apple Color Emoji" w:hAnsi="Apple Color Emoji" w:cs="Apple Color Emoji"/>
        </w:rPr>
        <w:t>▪</w:t>
      </w:r>
      <w:r w:rsidRPr="00947A56">
        <w:tab/>
        <w:t>Number1: number1,number</w:t>
      </w:r>
      <w:proofErr w:type="gramStart"/>
      <w:r w:rsidRPr="00947A56">
        <w:t>2,...</w:t>
      </w:r>
      <w:proofErr w:type="gramEnd"/>
      <w:r w:rsidRPr="00947A56">
        <w:t xml:space="preserve"> </w:t>
      </w:r>
      <w:r w:rsidRPr="00947A56">
        <w:rPr>
          <w:rFonts w:hint="eastAsia"/>
        </w:rPr>
        <w:t>是准备从中求取最大值的</w:t>
      </w:r>
      <w:r w:rsidRPr="00947A56">
        <w:t xml:space="preserve"> 1 </w:t>
      </w:r>
      <w:r w:rsidRPr="00947A56">
        <w:rPr>
          <w:rFonts w:hint="eastAsia"/>
        </w:rPr>
        <w:t>到</w:t>
      </w:r>
      <w:r w:rsidRPr="00947A56">
        <w:t xml:space="preserve"> 255 </w:t>
      </w:r>
      <w:r w:rsidRPr="00947A56">
        <w:rPr>
          <w:rFonts w:hint="eastAsia"/>
        </w:rPr>
        <w:t>个数值、空单元格、逻辑值或文本数值</w:t>
      </w:r>
    </w:p>
    <w:p w14:paraId="39D540AD" w14:textId="77777777" w:rsidR="00947A56" w:rsidRPr="00947A56" w:rsidRDefault="00947A56" w:rsidP="00947A56">
      <w:pPr>
        <w:pStyle w:val="a4"/>
      </w:pPr>
      <w:r w:rsidRPr="00947A56">
        <w:rPr>
          <w:rFonts w:ascii="Apple Color Emoji" w:hAnsi="Apple Color Emoji" w:cs="Apple Color Emoji"/>
        </w:rPr>
        <w:t>▪</w:t>
      </w:r>
      <w:r w:rsidRPr="00947A56">
        <w:tab/>
        <w:t>Number2: number1,number</w:t>
      </w:r>
      <w:proofErr w:type="gramStart"/>
      <w:r w:rsidRPr="00947A56">
        <w:t>2,...</w:t>
      </w:r>
      <w:proofErr w:type="gramEnd"/>
      <w:r w:rsidRPr="00947A56">
        <w:t xml:space="preserve"> </w:t>
      </w:r>
      <w:r w:rsidRPr="00947A56">
        <w:rPr>
          <w:rFonts w:hint="eastAsia"/>
        </w:rPr>
        <w:t>是准备从中求取最大值的</w:t>
      </w:r>
      <w:r w:rsidRPr="00947A56">
        <w:t xml:space="preserve"> 1 </w:t>
      </w:r>
      <w:r w:rsidRPr="00947A56">
        <w:rPr>
          <w:rFonts w:hint="eastAsia"/>
        </w:rPr>
        <w:t>到</w:t>
      </w:r>
      <w:r w:rsidRPr="00947A56">
        <w:t xml:space="preserve"> 255 </w:t>
      </w:r>
      <w:r w:rsidRPr="00947A56">
        <w:rPr>
          <w:rFonts w:hint="eastAsia"/>
        </w:rPr>
        <w:t>个数值、空单元格、逻辑值或文本数值</w:t>
      </w:r>
    </w:p>
    <w:p w14:paraId="59C4B440" w14:textId="639D05D8" w:rsidR="00947A56" w:rsidRPr="00947A56" w:rsidRDefault="00947A56" w:rsidP="00947A56">
      <w:pPr>
        <w:pStyle w:val="a4"/>
      </w:pPr>
      <w:r>
        <w:rPr>
          <w:rFonts w:hint="eastAsia"/>
        </w:rPr>
        <w:t>MIN和MAX函数用来计算数值型字段的最大最小值。</w:t>
      </w:r>
    </w:p>
    <w:p w14:paraId="616DF28D" w14:textId="5383BDED" w:rsidR="00D14C01" w:rsidRDefault="00D14C01" w:rsidP="00D14C01">
      <w:pPr>
        <w:pStyle w:val="20"/>
        <w:numPr>
          <w:ilvl w:val="1"/>
          <w:numId w:val="80"/>
        </w:numPr>
      </w:pPr>
      <w:r>
        <w:rPr>
          <w:rFonts w:hint="eastAsia"/>
        </w:rPr>
        <w:t>课程作业</w:t>
      </w:r>
      <w:r w:rsidR="00F67EDF">
        <w:rPr>
          <w:rFonts w:hint="eastAsia"/>
        </w:rPr>
        <w:t>1</w:t>
      </w:r>
      <w:r w:rsidR="00F67EDF">
        <w:t>-1</w:t>
      </w:r>
    </w:p>
    <w:p w14:paraId="792697C3" w14:textId="0CA388D8" w:rsidR="000A1F87" w:rsidRPr="000A1F87" w:rsidRDefault="00704B4E" w:rsidP="00D14C01">
      <w:pPr>
        <w:pStyle w:val="a4"/>
        <w:ind w:firstLine="562"/>
        <w:rPr>
          <w:b/>
          <w:bCs/>
        </w:rPr>
      </w:pPr>
      <w:r>
        <w:rPr>
          <w:rFonts w:hint="eastAsia"/>
          <w:b/>
          <w:bCs/>
        </w:rPr>
        <w:t>【</w:t>
      </w:r>
      <w:r w:rsidR="000A1F87" w:rsidRPr="000A1F87">
        <w:rPr>
          <w:rFonts w:hint="eastAsia"/>
          <w:b/>
          <w:bCs/>
        </w:rPr>
        <w:t>作业1</w:t>
      </w:r>
      <w:r>
        <w:rPr>
          <w:rFonts w:hint="eastAsia"/>
          <w:b/>
          <w:bCs/>
        </w:rPr>
        <w:t>】</w:t>
      </w:r>
    </w:p>
    <w:p w14:paraId="0A132BD5" w14:textId="23C289A0" w:rsidR="00D14C01" w:rsidRDefault="00537C29" w:rsidP="00D14C01">
      <w:pPr>
        <w:pStyle w:val="a4"/>
      </w:pPr>
      <w:r>
        <w:rPr>
          <w:rFonts w:hint="eastAsia"/>
        </w:rPr>
        <w:lastRenderedPageBreak/>
        <w:t>根据实验课程演示，对于原始数据进行数据字段基本情况分析，并完成下表：</w:t>
      </w:r>
    </w:p>
    <w:tbl>
      <w:tblPr>
        <w:tblW w:w="10207" w:type="dxa"/>
        <w:tblInd w:w="-856" w:type="dxa"/>
        <w:tblLook w:val="04A0" w:firstRow="1" w:lastRow="0" w:firstColumn="1" w:lastColumn="0" w:noHBand="0" w:noVBand="1"/>
      </w:tblPr>
      <w:tblGrid>
        <w:gridCol w:w="1049"/>
        <w:gridCol w:w="1266"/>
        <w:gridCol w:w="1384"/>
        <w:gridCol w:w="1404"/>
        <w:gridCol w:w="1346"/>
        <w:gridCol w:w="1684"/>
        <w:gridCol w:w="1011"/>
        <w:gridCol w:w="1063"/>
      </w:tblGrid>
      <w:tr w:rsidR="00537C29" w:rsidRPr="00E204FE" w14:paraId="15F4586B" w14:textId="77777777" w:rsidTr="005775AE">
        <w:trPr>
          <w:trHeight w:val="280"/>
        </w:trPr>
        <w:tc>
          <w:tcPr>
            <w:tcW w:w="10207"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128BBD92" w14:textId="77777777" w:rsidR="00537C29" w:rsidRPr="00E204FE" w:rsidRDefault="00537C29" w:rsidP="00822509">
            <w:pPr>
              <w:jc w:val="center"/>
              <w:rPr>
                <w:rFonts w:ascii="仿宋" w:eastAsia="仿宋" w:hAnsi="仿宋"/>
                <w:b/>
                <w:bCs/>
                <w:color w:val="000000"/>
              </w:rPr>
            </w:pPr>
            <w:r w:rsidRPr="00E204FE">
              <w:rPr>
                <w:rFonts w:ascii="仿宋" w:eastAsia="仿宋" w:hAnsi="仿宋" w:hint="eastAsia"/>
                <w:b/>
                <w:bCs/>
                <w:color w:val="000000"/>
              </w:rPr>
              <w:t>数据字段类型分析</w:t>
            </w:r>
          </w:p>
        </w:tc>
      </w:tr>
      <w:tr w:rsidR="00537C29" w:rsidRPr="00E204FE" w14:paraId="05C839E3" w14:textId="77777777" w:rsidTr="005775AE">
        <w:trPr>
          <w:trHeight w:val="600"/>
        </w:trPr>
        <w:tc>
          <w:tcPr>
            <w:tcW w:w="1049" w:type="dxa"/>
            <w:vMerge w:val="restart"/>
            <w:tcBorders>
              <w:top w:val="nil"/>
              <w:left w:val="single" w:sz="4" w:space="0" w:color="auto"/>
              <w:bottom w:val="single" w:sz="4" w:space="0" w:color="auto"/>
              <w:right w:val="single" w:sz="4" w:space="0" w:color="auto"/>
            </w:tcBorders>
            <w:shd w:val="clear" w:color="auto" w:fill="auto"/>
            <w:vAlign w:val="center"/>
            <w:hideMark/>
          </w:tcPr>
          <w:p w14:paraId="59F0B432" w14:textId="77777777" w:rsidR="00537C29" w:rsidRPr="00E204FE" w:rsidRDefault="00537C29" w:rsidP="00822509">
            <w:pPr>
              <w:jc w:val="center"/>
              <w:rPr>
                <w:rFonts w:ascii="仿宋" w:eastAsia="仿宋" w:hAnsi="仿宋"/>
                <w:b/>
                <w:bCs/>
                <w:color w:val="000000"/>
              </w:rPr>
            </w:pPr>
            <w:r w:rsidRPr="00E204FE">
              <w:rPr>
                <w:rFonts w:ascii="仿宋" w:eastAsia="仿宋" w:hAnsi="仿宋" w:hint="eastAsia"/>
                <w:b/>
                <w:bCs/>
                <w:color w:val="000000"/>
              </w:rPr>
              <w:t>序号</w:t>
            </w:r>
          </w:p>
        </w:tc>
        <w:tc>
          <w:tcPr>
            <w:tcW w:w="1266" w:type="dxa"/>
            <w:vMerge w:val="restart"/>
            <w:tcBorders>
              <w:top w:val="nil"/>
              <w:left w:val="single" w:sz="4" w:space="0" w:color="auto"/>
              <w:bottom w:val="single" w:sz="4" w:space="0" w:color="auto"/>
              <w:right w:val="single" w:sz="4" w:space="0" w:color="auto"/>
            </w:tcBorders>
            <w:shd w:val="clear" w:color="auto" w:fill="auto"/>
            <w:vAlign w:val="center"/>
            <w:hideMark/>
          </w:tcPr>
          <w:p w14:paraId="023DCC44" w14:textId="77777777" w:rsidR="00537C29" w:rsidRPr="00E204FE" w:rsidRDefault="00537C29" w:rsidP="00822509">
            <w:pPr>
              <w:jc w:val="center"/>
              <w:rPr>
                <w:rFonts w:ascii="仿宋" w:eastAsia="仿宋" w:hAnsi="仿宋"/>
                <w:b/>
                <w:bCs/>
                <w:color w:val="000000"/>
              </w:rPr>
            </w:pPr>
            <w:r w:rsidRPr="00E204FE">
              <w:rPr>
                <w:rFonts w:ascii="仿宋" w:eastAsia="仿宋" w:hAnsi="仿宋" w:hint="eastAsia"/>
                <w:b/>
                <w:bCs/>
                <w:color w:val="000000"/>
              </w:rPr>
              <w:t>字段名称</w:t>
            </w:r>
          </w:p>
        </w:tc>
        <w:tc>
          <w:tcPr>
            <w:tcW w:w="1384" w:type="dxa"/>
            <w:vMerge w:val="restart"/>
            <w:tcBorders>
              <w:top w:val="nil"/>
              <w:left w:val="single" w:sz="4" w:space="0" w:color="auto"/>
              <w:bottom w:val="single" w:sz="4" w:space="0" w:color="auto"/>
              <w:right w:val="single" w:sz="4" w:space="0" w:color="auto"/>
            </w:tcBorders>
            <w:shd w:val="clear" w:color="auto" w:fill="auto"/>
            <w:vAlign w:val="center"/>
            <w:hideMark/>
          </w:tcPr>
          <w:p w14:paraId="17D207F9" w14:textId="77777777" w:rsidR="00537C29" w:rsidRPr="00E204FE" w:rsidRDefault="00537C29" w:rsidP="00822509">
            <w:pPr>
              <w:jc w:val="center"/>
              <w:rPr>
                <w:rFonts w:ascii="仿宋" w:eastAsia="仿宋" w:hAnsi="仿宋"/>
                <w:b/>
                <w:bCs/>
                <w:color w:val="000000"/>
              </w:rPr>
            </w:pPr>
            <w:r w:rsidRPr="00E204FE">
              <w:rPr>
                <w:rFonts w:ascii="仿宋" w:eastAsia="仿宋" w:hAnsi="仿宋" w:hint="eastAsia"/>
                <w:b/>
                <w:bCs/>
                <w:color w:val="000000"/>
              </w:rPr>
              <w:t>字段类型</w:t>
            </w:r>
          </w:p>
        </w:tc>
        <w:tc>
          <w:tcPr>
            <w:tcW w:w="4434" w:type="dxa"/>
            <w:gridSpan w:val="3"/>
            <w:tcBorders>
              <w:top w:val="single" w:sz="4" w:space="0" w:color="auto"/>
              <w:left w:val="nil"/>
              <w:bottom w:val="single" w:sz="4" w:space="0" w:color="auto"/>
              <w:right w:val="single" w:sz="4" w:space="0" w:color="auto"/>
            </w:tcBorders>
            <w:shd w:val="clear" w:color="auto" w:fill="auto"/>
            <w:vAlign w:val="center"/>
            <w:hideMark/>
          </w:tcPr>
          <w:p w14:paraId="6F88A8EF" w14:textId="77777777" w:rsidR="00537C29" w:rsidRPr="00E204FE" w:rsidRDefault="00537C29" w:rsidP="00822509">
            <w:pPr>
              <w:jc w:val="center"/>
              <w:rPr>
                <w:rFonts w:ascii="仿宋" w:eastAsia="仿宋" w:hAnsi="仿宋"/>
                <w:b/>
                <w:bCs/>
                <w:color w:val="000000"/>
              </w:rPr>
            </w:pPr>
            <w:r w:rsidRPr="00E204FE">
              <w:rPr>
                <w:rFonts w:ascii="仿宋" w:eastAsia="仿宋" w:hAnsi="仿宋" w:hint="eastAsia"/>
                <w:b/>
                <w:bCs/>
                <w:color w:val="000000"/>
              </w:rPr>
              <w:t>字符型字段分析</w:t>
            </w:r>
          </w:p>
        </w:tc>
        <w:tc>
          <w:tcPr>
            <w:tcW w:w="2074" w:type="dxa"/>
            <w:gridSpan w:val="2"/>
            <w:tcBorders>
              <w:top w:val="single" w:sz="4" w:space="0" w:color="auto"/>
              <w:left w:val="nil"/>
              <w:bottom w:val="single" w:sz="4" w:space="0" w:color="auto"/>
              <w:right w:val="single" w:sz="4" w:space="0" w:color="auto"/>
            </w:tcBorders>
            <w:shd w:val="clear" w:color="auto" w:fill="auto"/>
            <w:vAlign w:val="center"/>
            <w:hideMark/>
          </w:tcPr>
          <w:p w14:paraId="68C5C29F" w14:textId="77777777" w:rsidR="00537C29" w:rsidRPr="00E204FE" w:rsidRDefault="00537C29" w:rsidP="00822509">
            <w:pPr>
              <w:jc w:val="center"/>
              <w:rPr>
                <w:rFonts w:ascii="仿宋" w:eastAsia="仿宋" w:hAnsi="仿宋"/>
                <w:b/>
                <w:bCs/>
                <w:color w:val="000000"/>
              </w:rPr>
            </w:pPr>
            <w:r w:rsidRPr="00E204FE">
              <w:rPr>
                <w:rFonts w:ascii="仿宋" w:eastAsia="仿宋" w:hAnsi="仿宋" w:hint="eastAsia"/>
                <w:b/>
                <w:bCs/>
                <w:color w:val="000000"/>
              </w:rPr>
              <w:t>数值型字段</w:t>
            </w:r>
          </w:p>
        </w:tc>
      </w:tr>
      <w:tr w:rsidR="005775AE" w:rsidRPr="00E204FE" w14:paraId="32119EE6" w14:textId="77777777" w:rsidTr="005775AE">
        <w:trPr>
          <w:trHeight w:val="600"/>
        </w:trPr>
        <w:tc>
          <w:tcPr>
            <w:tcW w:w="1049" w:type="dxa"/>
            <w:vMerge/>
            <w:tcBorders>
              <w:top w:val="nil"/>
              <w:left w:val="single" w:sz="4" w:space="0" w:color="auto"/>
              <w:bottom w:val="single" w:sz="4" w:space="0" w:color="auto"/>
              <w:right w:val="single" w:sz="4" w:space="0" w:color="auto"/>
            </w:tcBorders>
            <w:vAlign w:val="center"/>
            <w:hideMark/>
          </w:tcPr>
          <w:p w14:paraId="6D61710F" w14:textId="77777777" w:rsidR="00537C29" w:rsidRPr="00E204FE" w:rsidRDefault="00537C29" w:rsidP="00822509">
            <w:pPr>
              <w:rPr>
                <w:rFonts w:ascii="仿宋" w:eastAsia="仿宋" w:hAnsi="仿宋"/>
                <w:b/>
                <w:bCs/>
                <w:color w:val="000000"/>
              </w:rPr>
            </w:pPr>
          </w:p>
        </w:tc>
        <w:tc>
          <w:tcPr>
            <w:tcW w:w="1266" w:type="dxa"/>
            <w:vMerge/>
            <w:tcBorders>
              <w:top w:val="nil"/>
              <w:left w:val="single" w:sz="4" w:space="0" w:color="auto"/>
              <w:bottom w:val="single" w:sz="4" w:space="0" w:color="auto"/>
              <w:right w:val="single" w:sz="4" w:space="0" w:color="auto"/>
            </w:tcBorders>
            <w:vAlign w:val="center"/>
            <w:hideMark/>
          </w:tcPr>
          <w:p w14:paraId="4E3B441C" w14:textId="77777777" w:rsidR="00537C29" w:rsidRPr="00E204FE" w:rsidRDefault="00537C29" w:rsidP="00822509">
            <w:pPr>
              <w:rPr>
                <w:rFonts w:ascii="仿宋" w:eastAsia="仿宋" w:hAnsi="仿宋"/>
                <w:b/>
                <w:bCs/>
                <w:color w:val="000000"/>
              </w:rPr>
            </w:pPr>
          </w:p>
        </w:tc>
        <w:tc>
          <w:tcPr>
            <w:tcW w:w="1384" w:type="dxa"/>
            <w:vMerge/>
            <w:tcBorders>
              <w:top w:val="nil"/>
              <w:left w:val="single" w:sz="4" w:space="0" w:color="auto"/>
              <w:bottom w:val="single" w:sz="4" w:space="0" w:color="auto"/>
              <w:right w:val="single" w:sz="4" w:space="0" w:color="auto"/>
            </w:tcBorders>
            <w:vAlign w:val="center"/>
            <w:hideMark/>
          </w:tcPr>
          <w:p w14:paraId="52B0C328" w14:textId="77777777" w:rsidR="00537C29" w:rsidRPr="00E204FE" w:rsidRDefault="00537C29" w:rsidP="00822509">
            <w:pPr>
              <w:rPr>
                <w:rFonts w:ascii="仿宋" w:eastAsia="仿宋" w:hAnsi="仿宋"/>
                <w:b/>
                <w:bCs/>
                <w:color w:val="000000"/>
              </w:rPr>
            </w:pPr>
          </w:p>
        </w:tc>
        <w:tc>
          <w:tcPr>
            <w:tcW w:w="1404" w:type="dxa"/>
            <w:tcBorders>
              <w:top w:val="nil"/>
              <w:left w:val="nil"/>
              <w:bottom w:val="single" w:sz="4" w:space="0" w:color="auto"/>
              <w:right w:val="single" w:sz="4" w:space="0" w:color="auto"/>
            </w:tcBorders>
            <w:shd w:val="clear" w:color="auto" w:fill="auto"/>
            <w:vAlign w:val="center"/>
            <w:hideMark/>
          </w:tcPr>
          <w:p w14:paraId="623BBF54" w14:textId="77777777" w:rsidR="00537C29" w:rsidRPr="00E204FE" w:rsidRDefault="00537C29" w:rsidP="00822509">
            <w:pPr>
              <w:rPr>
                <w:rFonts w:ascii="仿宋" w:eastAsia="仿宋" w:hAnsi="仿宋"/>
                <w:b/>
                <w:bCs/>
                <w:color w:val="000000"/>
              </w:rPr>
            </w:pPr>
            <w:r w:rsidRPr="00E204FE">
              <w:rPr>
                <w:rFonts w:ascii="仿宋" w:eastAsia="仿宋" w:hAnsi="仿宋" w:hint="eastAsia"/>
                <w:b/>
                <w:bCs/>
                <w:color w:val="000000"/>
              </w:rPr>
              <w:t>枚举值是否可穷尽</w:t>
            </w:r>
          </w:p>
        </w:tc>
        <w:tc>
          <w:tcPr>
            <w:tcW w:w="1346" w:type="dxa"/>
            <w:tcBorders>
              <w:top w:val="nil"/>
              <w:left w:val="nil"/>
              <w:bottom w:val="single" w:sz="4" w:space="0" w:color="auto"/>
              <w:right w:val="single" w:sz="4" w:space="0" w:color="auto"/>
            </w:tcBorders>
            <w:shd w:val="clear" w:color="auto" w:fill="auto"/>
            <w:vAlign w:val="center"/>
            <w:hideMark/>
          </w:tcPr>
          <w:p w14:paraId="2927E5A4" w14:textId="77777777" w:rsidR="00537C29" w:rsidRPr="00E204FE" w:rsidRDefault="00537C29" w:rsidP="00822509">
            <w:pPr>
              <w:rPr>
                <w:rFonts w:ascii="仿宋" w:eastAsia="仿宋" w:hAnsi="仿宋"/>
                <w:b/>
                <w:bCs/>
                <w:color w:val="000000"/>
              </w:rPr>
            </w:pPr>
            <w:r w:rsidRPr="00E204FE">
              <w:rPr>
                <w:rFonts w:ascii="仿宋" w:eastAsia="仿宋" w:hAnsi="仿宋" w:hint="eastAsia"/>
                <w:b/>
                <w:bCs/>
                <w:color w:val="000000"/>
              </w:rPr>
              <w:t>枚举值</w:t>
            </w:r>
          </w:p>
        </w:tc>
        <w:tc>
          <w:tcPr>
            <w:tcW w:w="1684" w:type="dxa"/>
            <w:tcBorders>
              <w:top w:val="nil"/>
              <w:left w:val="nil"/>
              <w:bottom w:val="single" w:sz="4" w:space="0" w:color="auto"/>
              <w:right w:val="single" w:sz="4" w:space="0" w:color="auto"/>
            </w:tcBorders>
            <w:shd w:val="clear" w:color="auto" w:fill="auto"/>
            <w:vAlign w:val="center"/>
            <w:hideMark/>
          </w:tcPr>
          <w:p w14:paraId="7AA17C2C" w14:textId="77777777" w:rsidR="00537C29" w:rsidRPr="00E204FE" w:rsidRDefault="00537C29" w:rsidP="00822509">
            <w:pPr>
              <w:rPr>
                <w:rFonts w:ascii="仿宋" w:eastAsia="仿宋" w:hAnsi="仿宋"/>
                <w:b/>
                <w:bCs/>
                <w:color w:val="000000"/>
              </w:rPr>
            </w:pPr>
            <w:r w:rsidRPr="00E204FE">
              <w:rPr>
                <w:rFonts w:ascii="仿宋" w:eastAsia="仿宋" w:hAnsi="仿宋" w:hint="eastAsia"/>
                <w:b/>
                <w:bCs/>
                <w:color w:val="000000"/>
              </w:rPr>
              <w:t>枚举值数据量</w:t>
            </w:r>
          </w:p>
        </w:tc>
        <w:tc>
          <w:tcPr>
            <w:tcW w:w="1011" w:type="dxa"/>
            <w:tcBorders>
              <w:top w:val="nil"/>
              <w:left w:val="nil"/>
              <w:bottom w:val="single" w:sz="4" w:space="0" w:color="auto"/>
              <w:right w:val="single" w:sz="4" w:space="0" w:color="auto"/>
            </w:tcBorders>
            <w:shd w:val="clear" w:color="auto" w:fill="auto"/>
            <w:vAlign w:val="center"/>
            <w:hideMark/>
          </w:tcPr>
          <w:p w14:paraId="20259BA6" w14:textId="77777777" w:rsidR="00537C29" w:rsidRPr="00E204FE" w:rsidRDefault="00537C29" w:rsidP="00822509">
            <w:pPr>
              <w:rPr>
                <w:rFonts w:ascii="仿宋" w:eastAsia="仿宋" w:hAnsi="仿宋"/>
                <w:b/>
                <w:bCs/>
                <w:color w:val="000000"/>
              </w:rPr>
            </w:pPr>
            <w:r w:rsidRPr="00E204FE">
              <w:rPr>
                <w:rFonts w:ascii="仿宋" w:eastAsia="仿宋" w:hAnsi="仿宋" w:hint="eastAsia"/>
                <w:b/>
                <w:bCs/>
                <w:color w:val="000000"/>
              </w:rPr>
              <w:t>最小值</w:t>
            </w:r>
          </w:p>
        </w:tc>
        <w:tc>
          <w:tcPr>
            <w:tcW w:w="1063" w:type="dxa"/>
            <w:tcBorders>
              <w:top w:val="nil"/>
              <w:left w:val="nil"/>
              <w:bottom w:val="single" w:sz="4" w:space="0" w:color="auto"/>
              <w:right w:val="single" w:sz="4" w:space="0" w:color="auto"/>
            </w:tcBorders>
            <w:shd w:val="clear" w:color="auto" w:fill="auto"/>
            <w:vAlign w:val="center"/>
            <w:hideMark/>
          </w:tcPr>
          <w:p w14:paraId="5DD0E5ED" w14:textId="77777777" w:rsidR="00537C29" w:rsidRPr="00E204FE" w:rsidRDefault="00537C29" w:rsidP="00822509">
            <w:pPr>
              <w:rPr>
                <w:rFonts w:ascii="仿宋" w:eastAsia="仿宋" w:hAnsi="仿宋"/>
                <w:b/>
                <w:bCs/>
                <w:color w:val="000000"/>
              </w:rPr>
            </w:pPr>
            <w:r w:rsidRPr="00E204FE">
              <w:rPr>
                <w:rFonts w:ascii="仿宋" w:eastAsia="仿宋" w:hAnsi="仿宋" w:hint="eastAsia"/>
                <w:b/>
                <w:bCs/>
                <w:color w:val="000000"/>
              </w:rPr>
              <w:t>最大值</w:t>
            </w:r>
          </w:p>
        </w:tc>
      </w:tr>
      <w:tr w:rsidR="005775AE" w:rsidRPr="00E204FE" w14:paraId="1D537B39" w14:textId="77777777" w:rsidTr="005775AE">
        <w:trPr>
          <w:trHeight w:val="300"/>
        </w:trPr>
        <w:tc>
          <w:tcPr>
            <w:tcW w:w="1049" w:type="dxa"/>
            <w:tcBorders>
              <w:top w:val="nil"/>
              <w:left w:val="single" w:sz="4" w:space="0" w:color="auto"/>
              <w:bottom w:val="single" w:sz="4" w:space="0" w:color="auto"/>
              <w:right w:val="single" w:sz="4" w:space="0" w:color="auto"/>
            </w:tcBorders>
            <w:shd w:val="clear" w:color="auto" w:fill="auto"/>
            <w:vAlign w:val="center"/>
            <w:hideMark/>
          </w:tcPr>
          <w:p w14:paraId="6909A350"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1</w:t>
            </w:r>
          </w:p>
        </w:tc>
        <w:tc>
          <w:tcPr>
            <w:tcW w:w="1266" w:type="dxa"/>
            <w:tcBorders>
              <w:top w:val="nil"/>
              <w:left w:val="nil"/>
              <w:bottom w:val="single" w:sz="4" w:space="0" w:color="auto"/>
              <w:right w:val="single" w:sz="4" w:space="0" w:color="auto"/>
            </w:tcBorders>
            <w:shd w:val="clear" w:color="auto" w:fill="auto"/>
            <w:vAlign w:val="center"/>
            <w:hideMark/>
          </w:tcPr>
          <w:p w14:paraId="31CB1206"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姓名</w:t>
            </w:r>
          </w:p>
        </w:tc>
        <w:tc>
          <w:tcPr>
            <w:tcW w:w="1384" w:type="dxa"/>
            <w:tcBorders>
              <w:top w:val="nil"/>
              <w:left w:val="nil"/>
              <w:bottom w:val="single" w:sz="4" w:space="0" w:color="auto"/>
              <w:right w:val="single" w:sz="4" w:space="0" w:color="auto"/>
            </w:tcBorders>
            <w:shd w:val="clear" w:color="auto" w:fill="auto"/>
            <w:vAlign w:val="center"/>
            <w:hideMark/>
          </w:tcPr>
          <w:p w14:paraId="567F417A"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字符型</w:t>
            </w:r>
          </w:p>
        </w:tc>
        <w:tc>
          <w:tcPr>
            <w:tcW w:w="1404" w:type="dxa"/>
            <w:tcBorders>
              <w:top w:val="nil"/>
              <w:left w:val="nil"/>
              <w:bottom w:val="single" w:sz="4" w:space="0" w:color="auto"/>
              <w:right w:val="single" w:sz="4" w:space="0" w:color="auto"/>
            </w:tcBorders>
            <w:shd w:val="clear" w:color="auto" w:fill="auto"/>
            <w:vAlign w:val="center"/>
            <w:hideMark/>
          </w:tcPr>
          <w:p w14:paraId="6AFFC23B"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否</w:t>
            </w:r>
          </w:p>
        </w:tc>
        <w:tc>
          <w:tcPr>
            <w:tcW w:w="1346" w:type="dxa"/>
            <w:tcBorders>
              <w:top w:val="nil"/>
              <w:left w:val="nil"/>
              <w:bottom w:val="single" w:sz="4" w:space="0" w:color="auto"/>
              <w:right w:val="single" w:sz="4" w:space="0" w:color="auto"/>
            </w:tcBorders>
            <w:shd w:val="clear" w:color="auto" w:fill="auto"/>
            <w:vAlign w:val="center"/>
            <w:hideMark/>
          </w:tcPr>
          <w:p w14:paraId="70CB3443"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w:t>
            </w:r>
          </w:p>
        </w:tc>
        <w:tc>
          <w:tcPr>
            <w:tcW w:w="1684" w:type="dxa"/>
            <w:tcBorders>
              <w:top w:val="nil"/>
              <w:left w:val="nil"/>
              <w:bottom w:val="single" w:sz="4" w:space="0" w:color="auto"/>
              <w:right w:val="single" w:sz="4" w:space="0" w:color="auto"/>
            </w:tcBorders>
            <w:shd w:val="clear" w:color="auto" w:fill="auto"/>
            <w:vAlign w:val="bottom"/>
            <w:hideMark/>
          </w:tcPr>
          <w:p w14:paraId="3EA0DEA8"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11" w:type="dxa"/>
            <w:tcBorders>
              <w:top w:val="nil"/>
              <w:left w:val="nil"/>
              <w:bottom w:val="single" w:sz="4" w:space="0" w:color="auto"/>
              <w:right w:val="single" w:sz="4" w:space="0" w:color="auto"/>
            </w:tcBorders>
            <w:shd w:val="clear" w:color="auto" w:fill="auto"/>
            <w:noWrap/>
            <w:vAlign w:val="bottom"/>
            <w:hideMark/>
          </w:tcPr>
          <w:p w14:paraId="3C8AB7A9"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30B4A610"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6DDE4751" w14:textId="77777777" w:rsidTr="005775AE">
        <w:trPr>
          <w:trHeight w:val="300"/>
        </w:trPr>
        <w:tc>
          <w:tcPr>
            <w:tcW w:w="1049" w:type="dxa"/>
            <w:tcBorders>
              <w:top w:val="nil"/>
              <w:left w:val="single" w:sz="4" w:space="0" w:color="auto"/>
              <w:bottom w:val="single" w:sz="4" w:space="0" w:color="auto"/>
              <w:right w:val="single" w:sz="4" w:space="0" w:color="auto"/>
            </w:tcBorders>
            <w:shd w:val="clear" w:color="auto" w:fill="auto"/>
            <w:vAlign w:val="center"/>
            <w:hideMark/>
          </w:tcPr>
          <w:p w14:paraId="26AAF128"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2</w:t>
            </w:r>
          </w:p>
        </w:tc>
        <w:tc>
          <w:tcPr>
            <w:tcW w:w="1266" w:type="dxa"/>
            <w:tcBorders>
              <w:top w:val="nil"/>
              <w:left w:val="nil"/>
              <w:bottom w:val="single" w:sz="4" w:space="0" w:color="auto"/>
              <w:right w:val="single" w:sz="4" w:space="0" w:color="auto"/>
            </w:tcBorders>
            <w:shd w:val="clear" w:color="auto" w:fill="auto"/>
            <w:vAlign w:val="center"/>
            <w:hideMark/>
          </w:tcPr>
          <w:p w14:paraId="06F24EE5"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身份证号</w:t>
            </w:r>
          </w:p>
        </w:tc>
        <w:tc>
          <w:tcPr>
            <w:tcW w:w="1384" w:type="dxa"/>
            <w:tcBorders>
              <w:top w:val="nil"/>
              <w:left w:val="nil"/>
              <w:bottom w:val="single" w:sz="4" w:space="0" w:color="auto"/>
              <w:right w:val="single" w:sz="4" w:space="0" w:color="auto"/>
            </w:tcBorders>
            <w:shd w:val="clear" w:color="auto" w:fill="auto"/>
            <w:vAlign w:val="center"/>
            <w:hideMark/>
          </w:tcPr>
          <w:p w14:paraId="18C965FC"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字符型</w:t>
            </w:r>
          </w:p>
        </w:tc>
        <w:tc>
          <w:tcPr>
            <w:tcW w:w="1404" w:type="dxa"/>
            <w:tcBorders>
              <w:top w:val="nil"/>
              <w:left w:val="nil"/>
              <w:bottom w:val="single" w:sz="4" w:space="0" w:color="auto"/>
              <w:right w:val="single" w:sz="4" w:space="0" w:color="auto"/>
            </w:tcBorders>
            <w:shd w:val="clear" w:color="auto" w:fill="auto"/>
            <w:vAlign w:val="center"/>
            <w:hideMark/>
          </w:tcPr>
          <w:p w14:paraId="015A3045"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否</w:t>
            </w:r>
          </w:p>
        </w:tc>
        <w:tc>
          <w:tcPr>
            <w:tcW w:w="1346" w:type="dxa"/>
            <w:tcBorders>
              <w:top w:val="nil"/>
              <w:left w:val="nil"/>
              <w:bottom w:val="single" w:sz="4" w:space="0" w:color="auto"/>
              <w:right w:val="single" w:sz="4" w:space="0" w:color="auto"/>
            </w:tcBorders>
            <w:shd w:val="clear" w:color="auto" w:fill="auto"/>
            <w:vAlign w:val="center"/>
            <w:hideMark/>
          </w:tcPr>
          <w:p w14:paraId="7BFA719F"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w:t>
            </w:r>
          </w:p>
        </w:tc>
        <w:tc>
          <w:tcPr>
            <w:tcW w:w="1684" w:type="dxa"/>
            <w:tcBorders>
              <w:top w:val="nil"/>
              <w:left w:val="nil"/>
              <w:bottom w:val="single" w:sz="4" w:space="0" w:color="auto"/>
              <w:right w:val="single" w:sz="4" w:space="0" w:color="auto"/>
            </w:tcBorders>
            <w:shd w:val="clear" w:color="auto" w:fill="auto"/>
            <w:vAlign w:val="bottom"/>
            <w:hideMark/>
          </w:tcPr>
          <w:p w14:paraId="51E5E78F"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11" w:type="dxa"/>
            <w:tcBorders>
              <w:top w:val="nil"/>
              <w:left w:val="nil"/>
              <w:bottom w:val="single" w:sz="4" w:space="0" w:color="auto"/>
              <w:right w:val="single" w:sz="4" w:space="0" w:color="auto"/>
            </w:tcBorders>
            <w:shd w:val="clear" w:color="auto" w:fill="auto"/>
            <w:noWrap/>
            <w:vAlign w:val="bottom"/>
            <w:hideMark/>
          </w:tcPr>
          <w:p w14:paraId="7BF135A2"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6FA37C23"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35B96D11" w14:textId="77777777" w:rsidTr="005775AE">
        <w:trPr>
          <w:trHeight w:val="300"/>
        </w:trPr>
        <w:tc>
          <w:tcPr>
            <w:tcW w:w="1049" w:type="dxa"/>
            <w:vMerge w:val="restart"/>
            <w:tcBorders>
              <w:top w:val="nil"/>
              <w:left w:val="single" w:sz="4" w:space="0" w:color="auto"/>
              <w:bottom w:val="single" w:sz="4" w:space="0" w:color="000000"/>
              <w:right w:val="single" w:sz="4" w:space="0" w:color="auto"/>
            </w:tcBorders>
            <w:shd w:val="clear" w:color="auto" w:fill="auto"/>
            <w:vAlign w:val="center"/>
            <w:hideMark/>
          </w:tcPr>
          <w:p w14:paraId="0362F154"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3</w:t>
            </w:r>
          </w:p>
        </w:tc>
        <w:tc>
          <w:tcPr>
            <w:tcW w:w="1266" w:type="dxa"/>
            <w:vMerge w:val="restart"/>
            <w:tcBorders>
              <w:top w:val="nil"/>
              <w:left w:val="single" w:sz="4" w:space="0" w:color="auto"/>
              <w:bottom w:val="single" w:sz="4" w:space="0" w:color="000000"/>
              <w:right w:val="single" w:sz="4" w:space="0" w:color="auto"/>
            </w:tcBorders>
            <w:shd w:val="clear" w:color="auto" w:fill="auto"/>
            <w:vAlign w:val="center"/>
            <w:hideMark/>
          </w:tcPr>
          <w:p w14:paraId="05D0E395"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性别</w:t>
            </w:r>
          </w:p>
        </w:tc>
        <w:tc>
          <w:tcPr>
            <w:tcW w:w="1384" w:type="dxa"/>
            <w:vMerge w:val="restart"/>
            <w:tcBorders>
              <w:top w:val="nil"/>
              <w:left w:val="single" w:sz="4" w:space="0" w:color="auto"/>
              <w:bottom w:val="single" w:sz="4" w:space="0" w:color="000000"/>
              <w:right w:val="single" w:sz="4" w:space="0" w:color="auto"/>
            </w:tcBorders>
            <w:shd w:val="clear" w:color="auto" w:fill="auto"/>
            <w:vAlign w:val="center"/>
            <w:hideMark/>
          </w:tcPr>
          <w:p w14:paraId="39B78A38"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字符型</w:t>
            </w:r>
          </w:p>
        </w:tc>
        <w:tc>
          <w:tcPr>
            <w:tcW w:w="1404" w:type="dxa"/>
            <w:vMerge w:val="restart"/>
            <w:tcBorders>
              <w:top w:val="nil"/>
              <w:left w:val="single" w:sz="4" w:space="0" w:color="auto"/>
              <w:bottom w:val="single" w:sz="4" w:space="0" w:color="000000"/>
              <w:right w:val="single" w:sz="4" w:space="0" w:color="auto"/>
            </w:tcBorders>
            <w:shd w:val="clear" w:color="auto" w:fill="auto"/>
            <w:vAlign w:val="center"/>
            <w:hideMark/>
          </w:tcPr>
          <w:p w14:paraId="513E5DEF"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是</w:t>
            </w:r>
          </w:p>
        </w:tc>
        <w:tc>
          <w:tcPr>
            <w:tcW w:w="1346" w:type="dxa"/>
            <w:tcBorders>
              <w:top w:val="nil"/>
              <w:left w:val="nil"/>
              <w:bottom w:val="single" w:sz="4" w:space="0" w:color="auto"/>
              <w:right w:val="single" w:sz="4" w:space="0" w:color="auto"/>
            </w:tcBorders>
            <w:shd w:val="clear" w:color="auto" w:fill="auto"/>
            <w:vAlign w:val="center"/>
            <w:hideMark/>
          </w:tcPr>
          <w:p w14:paraId="60A680A0"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女</w:t>
            </w:r>
          </w:p>
        </w:tc>
        <w:tc>
          <w:tcPr>
            <w:tcW w:w="1684" w:type="dxa"/>
            <w:tcBorders>
              <w:top w:val="nil"/>
              <w:left w:val="nil"/>
              <w:bottom w:val="single" w:sz="4" w:space="0" w:color="auto"/>
              <w:right w:val="single" w:sz="4" w:space="0" w:color="auto"/>
            </w:tcBorders>
            <w:shd w:val="clear" w:color="auto" w:fill="auto"/>
            <w:vAlign w:val="bottom"/>
            <w:hideMark/>
          </w:tcPr>
          <w:p w14:paraId="6EA15C0E"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4048</w:t>
            </w:r>
          </w:p>
        </w:tc>
        <w:tc>
          <w:tcPr>
            <w:tcW w:w="1011" w:type="dxa"/>
            <w:tcBorders>
              <w:top w:val="nil"/>
              <w:left w:val="nil"/>
              <w:bottom w:val="single" w:sz="4" w:space="0" w:color="auto"/>
              <w:right w:val="single" w:sz="4" w:space="0" w:color="auto"/>
            </w:tcBorders>
            <w:shd w:val="clear" w:color="auto" w:fill="auto"/>
            <w:noWrap/>
            <w:vAlign w:val="bottom"/>
            <w:hideMark/>
          </w:tcPr>
          <w:p w14:paraId="3F556E6F"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4B7A8126"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7A1BEE1F" w14:textId="77777777" w:rsidTr="005775AE">
        <w:trPr>
          <w:trHeight w:val="300"/>
        </w:trPr>
        <w:tc>
          <w:tcPr>
            <w:tcW w:w="1049" w:type="dxa"/>
            <w:vMerge/>
            <w:tcBorders>
              <w:top w:val="nil"/>
              <w:left w:val="single" w:sz="4" w:space="0" w:color="auto"/>
              <w:bottom w:val="single" w:sz="4" w:space="0" w:color="000000"/>
              <w:right w:val="single" w:sz="4" w:space="0" w:color="auto"/>
            </w:tcBorders>
            <w:vAlign w:val="center"/>
            <w:hideMark/>
          </w:tcPr>
          <w:p w14:paraId="2599EBFC" w14:textId="77777777" w:rsidR="00537C29" w:rsidRPr="00E204FE" w:rsidRDefault="00537C29" w:rsidP="00822509">
            <w:pPr>
              <w:rPr>
                <w:rFonts w:ascii="仿宋" w:eastAsia="仿宋" w:hAnsi="仿宋"/>
                <w:color w:val="000000"/>
              </w:rPr>
            </w:pPr>
          </w:p>
        </w:tc>
        <w:tc>
          <w:tcPr>
            <w:tcW w:w="1266" w:type="dxa"/>
            <w:vMerge/>
            <w:tcBorders>
              <w:top w:val="nil"/>
              <w:left w:val="single" w:sz="4" w:space="0" w:color="auto"/>
              <w:bottom w:val="single" w:sz="4" w:space="0" w:color="000000"/>
              <w:right w:val="single" w:sz="4" w:space="0" w:color="auto"/>
            </w:tcBorders>
            <w:vAlign w:val="center"/>
            <w:hideMark/>
          </w:tcPr>
          <w:p w14:paraId="1CFEEEFA" w14:textId="77777777" w:rsidR="00537C29" w:rsidRPr="00E204FE" w:rsidRDefault="00537C29" w:rsidP="00822509">
            <w:pPr>
              <w:rPr>
                <w:rFonts w:ascii="仿宋" w:eastAsia="仿宋" w:hAnsi="仿宋"/>
                <w:color w:val="000000"/>
              </w:rPr>
            </w:pPr>
          </w:p>
        </w:tc>
        <w:tc>
          <w:tcPr>
            <w:tcW w:w="1384" w:type="dxa"/>
            <w:vMerge/>
            <w:tcBorders>
              <w:top w:val="nil"/>
              <w:left w:val="single" w:sz="4" w:space="0" w:color="auto"/>
              <w:bottom w:val="single" w:sz="4" w:space="0" w:color="000000"/>
              <w:right w:val="single" w:sz="4" w:space="0" w:color="auto"/>
            </w:tcBorders>
            <w:vAlign w:val="center"/>
            <w:hideMark/>
          </w:tcPr>
          <w:p w14:paraId="7B22AAC8" w14:textId="77777777" w:rsidR="00537C29" w:rsidRPr="00E204FE" w:rsidRDefault="00537C29" w:rsidP="00822509">
            <w:pPr>
              <w:rPr>
                <w:rFonts w:ascii="仿宋" w:eastAsia="仿宋" w:hAnsi="仿宋"/>
                <w:color w:val="000000"/>
              </w:rPr>
            </w:pPr>
          </w:p>
        </w:tc>
        <w:tc>
          <w:tcPr>
            <w:tcW w:w="1404" w:type="dxa"/>
            <w:vMerge/>
            <w:tcBorders>
              <w:top w:val="nil"/>
              <w:left w:val="single" w:sz="4" w:space="0" w:color="auto"/>
              <w:bottom w:val="single" w:sz="4" w:space="0" w:color="000000"/>
              <w:right w:val="single" w:sz="4" w:space="0" w:color="auto"/>
            </w:tcBorders>
            <w:vAlign w:val="center"/>
            <w:hideMark/>
          </w:tcPr>
          <w:p w14:paraId="7BFEC32C" w14:textId="77777777" w:rsidR="00537C29" w:rsidRPr="00E204FE" w:rsidRDefault="00537C29" w:rsidP="00822509">
            <w:pPr>
              <w:rPr>
                <w:rFonts w:ascii="仿宋" w:eastAsia="仿宋" w:hAnsi="仿宋"/>
                <w:color w:val="000000"/>
              </w:rPr>
            </w:pPr>
          </w:p>
        </w:tc>
        <w:tc>
          <w:tcPr>
            <w:tcW w:w="1346" w:type="dxa"/>
            <w:tcBorders>
              <w:top w:val="nil"/>
              <w:left w:val="nil"/>
              <w:bottom w:val="single" w:sz="4" w:space="0" w:color="auto"/>
              <w:right w:val="single" w:sz="4" w:space="0" w:color="auto"/>
            </w:tcBorders>
            <w:shd w:val="clear" w:color="auto" w:fill="auto"/>
            <w:vAlign w:val="center"/>
            <w:hideMark/>
          </w:tcPr>
          <w:p w14:paraId="77926D63"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男</w:t>
            </w:r>
          </w:p>
        </w:tc>
        <w:tc>
          <w:tcPr>
            <w:tcW w:w="1684" w:type="dxa"/>
            <w:tcBorders>
              <w:top w:val="nil"/>
              <w:left w:val="nil"/>
              <w:bottom w:val="single" w:sz="4" w:space="0" w:color="auto"/>
              <w:right w:val="single" w:sz="4" w:space="0" w:color="auto"/>
            </w:tcBorders>
            <w:shd w:val="clear" w:color="auto" w:fill="auto"/>
            <w:vAlign w:val="bottom"/>
            <w:hideMark/>
          </w:tcPr>
          <w:p w14:paraId="477B594A"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3952</w:t>
            </w:r>
          </w:p>
        </w:tc>
        <w:tc>
          <w:tcPr>
            <w:tcW w:w="1011" w:type="dxa"/>
            <w:tcBorders>
              <w:top w:val="nil"/>
              <w:left w:val="nil"/>
              <w:bottom w:val="single" w:sz="4" w:space="0" w:color="auto"/>
              <w:right w:val="single" w:sz="4" w:space="0" w:color="auto"/>
            </w:tcBorders>
            <w:shd w:val="clear" w:color="auto" w:fill="auto"/>
            <w:noWrap/>
            <w:vAlign w:val="bottom"/>
            <w:hideMark/>
          </w:tcPr>
          <w:p w14:paraId="621D3C21"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1698AC6F"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4760697A" w14:textId="77777777" w:rsidTr="005775AE">
        <w:trPr>
          <w:trHeight w:val="300"/>
        </w:trPr>
        <w:tc>
          <w:tcPr>
            <w:tcW w:w="1049" w:type="dxa"/>
            <w:vMerge w:val="restart"/>
            <w:tcBorders>
              <w:top w:val="nil"/>
              <w:left w:val="single" w:sz="4" w:space="0" w:color="auto"/>
              <w:bottom w:val="single" w:sz="4" w:space="0" w:color="000000"/>
              <w:right w:val="single" w:sz="4" w:space="0" w:color="auto"/>
            </w:tcBorders>
            <w:shd w:val="clear" w:color="auto" w:fill="auto"/>
            <w:vAlign w:val="center"/>
            <w:hideMark/>
          </w:tcPr>
          <w:p w14:paraId="1C8B0643"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4</w:t>
            </w:r>
          </w:p>
        </w:tc>
        <w:tc>
          <w:tcPr>
            <w:tcW w:w="1266" w:type="dxa"/>
            <w:vMerge w:val="restart"/>
            <w:tcBorders>
              <w:top w:val="nil"/>
              <w:left w:val="single" w:sz="4" w:space="0" w:color="auto"/>
              <w:bottom w:val="single" w:sz="4" w:space="0" w:color="000000"/>
              <w:right w:val="single" w:sz="4" w:space="0" w:color="auto"/>
            </w:tcBorders>
            <w:shd w:val="clear" w:color="auto" w:fill="auto"/>
            <w:vAlign w:val="center"/>
            <w:hideMark/>
          </w:tcPr>
          <w:p w14:paraId="1C7BFA81"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民族</w:t>
            </w:r>
          </w:p>
        </w:tc>
        <w:tc>
          <w:tcPr>
            <w:tcW w:w="1384" w:type="dxa"/>
            <w:vMerge w:val="restart"/>
            <w:tcBorders>
              <w:top w:val="nil"/>
              <w:left w:val="single" w:sz="4" w:space="0" w:color="auto"/>
              <w:bottom w:val="single" w:sz="4" w:space="0" w:color="000000"/>
              <w:right w:val="single" w:sz="4" w:space="0" w:color="auto"/>
            </w:tcBorders>
            <w:shd w:val="clear" w:color="auto" w:fill="auto"/>
            <w:vAlign w:val="center"/>
            <w:hideMark/>
          </w:tcPr>
          <w:p w14:paraId="5B45E940"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字符型</w:t>
            </w:r>
          </w:p>
        </w:tc>
        <w:tc>
          <w:tcPr>
            <w:tcW w:w="1404" w:type="dxa"/>
            <w:vMerge w:val="restart"/>
            <w:tcBorders>
              <w:top w:val="nil"/>
              <w:left w:val="single" w:sz="4" w:space="0" w:color="auto"/>
              <w:bottom w:val="single" w:sz="4" w:space="0" w:color="000000"/>
              <w:right w:val="single" w:sz="4" w:space="0" w:color="auto"/>
            </w:tcBorders>
            <w:shd w:val="clear" w:color="auto" w:fill="auto"/>
            <w:vAlign w:val="center"/>
            <w:hideMark/>
          </w:tcPr>
          <w:p w14:paraId="2412138B"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是</w:t>
            </w:r>
          </w:p>
        </w:tc>
        <w:tc>
          <w:tcPr>
            <w:tcW w:w="1346" w:type="dxa"/>
            <w:tcBorders>
              <w:top w:val="nil"/>
              <w:left w:val="nil"/>
              <w:bottom w:val="single" w:sz="4" w:space="0" w:color="auto"/>
              <w:right w:val="single" w:sz="4" w:space="0" w:color="auto"/>
            </w:tcBorders>
            <w:shd w:val="clear" w:color="auto" w:fill="auto"/>
            <w:vAlign w:val="center"/>
            <w:hideMark/>
          </w:tcPr>
          <w:p w14:paraId="6484866C"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朝鲜族</w:t>
            </w:r>
          </w:p>
        </w:tc>
        <w:tc>
          <w:tcPr>
            <w:tcW w:w="1684" w:type="dxa"/>
            <w:tcBorders>
              <w:top w:val="nil"/>
              <w:left w:val="nil"/>
              <w:bottom w:val="single" w:sz="4" w:space="0" w:color="auto"/>
              <w:right w:val="single" w:sz="4" w:space="0" w:color="auto"/>
            </w:tcBorders>
            <w:shd w:val="clear" w:color="auto" w:fill="auto"/>
            <w:vAlign w:val="bottom"/>
            <w:hideMark/>
          </w:tcPr>
          <w:p w14:paraId="4B25CFA6"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1900</w:t>
            </w:r>
          </w:p>
        </w:tc>
        <w:tc>
          <w:tcPr>
            <w:tcW w:w="1011" w:type="dxa"/>
            <w:tcBorders>
              <w:top w:val="nil"/>
              <w:left w:val="nil"/>
              <w:bottom w:val="single" w:sz="4" w:space="0" w:color="auto"/>
              <w:right w:val="single" w:sz="4" w:space="0" w:color="auto"/>
            </w:tcBorders>
            <w:shd w:val="clear" w:color="auto" w:fill="auto"/>
            <w:noWrap/>
            <w:vAlign w:val="bottom"/>
            <w:hideMark/>
          </w:tcPr>
          <w:p w14:paraId="049BFB29"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6EFEFDED"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755EAF06" w14:textId="77777777" w:rsidTr="005775AE">
        <w:trPr>
          <w:trHeight w:val="300"/>
        </w:trPr>
        <w:tc>
          <w:tcPr>
            <w:tcW w:w="1049" w:type="dxa"/>
            <w:vMerge/>
            <w:tcBorders>
              <w:top w:val="nil"/>
              <w:left w:val="single" w:sz="4" w:space="0" w:color="auto"/>
              <w:bottom w:val="single" w:sz="4" w:space="0" w:color="000000"/>
              <w:right w:val="single" w:sz="4" w:space="0" w:color="auto"/>
            </w:tcBorders>
            <w:vAlign w:val="center"/>
            <w:hideMark/>
          </w:tcPr>
          <w:p w14:paraId="58BB5B3D" w14:textId="77777777" w:rsidR="00537C29" w:rsidRPr="00E204FE" w:rsidRDefault="00537C29" w:rsidP="00822509">
            <w:pPr>
              <w:rPr>
                <w:rFonts w:ascii="仿宋" w:eastAsia="仿宋" w:hAnsi="仿宋"/>
                <w:color w:val="000000"/>
              </w:rPr>
            </w:pPr>
          </w:p>
        </w:tc>
        <w:tc>
          <w:tcPr>
            <w:tcW w:w="1266" w:type="dxa"/>
            <w:vMerge/>
            <w:tcBorders>
              <w:top w:val="nil"/>
              <w:left w:val="single" w:sz="4" w:space="0" w:color="auto"/>
              <w:bottom w:val="single" w:sz="4" w:space="0" w:color="000000"/>
              <w:right w:val="single" w:sz="4" w:space="0" w:color="auto"/>
            </w:tcBorders>
            <w:vAlign w:val="center"/>
            <w:hideMark/>
          </w:tcPr>
          <w:p w14:paraId="26A81EE9" w14:textId="77777777" w:rsidR="00537C29" w:rsidRPr="00E204FE" w:rsidRDefault="00537C29" w:rsidP="00822509">
            <w:pPr>
              <w:rPr>
                <w:rFonts w:ascii="仿宋" w:eastAsia="仿宋" w:hAnsi="仿宋"/>
                <w:color w:val="000000"/>
              </w:rPr>
            </w:pPr>
          </w:p>
        </w:tc>
        <w:tc>
          <w:tcPr>
            <w:tcW w:w="1384" w:type="dxa"/>
            <w:vMerge/>
            <w:tcBorders>
              <w:top w:val="nil"/>
              <w:left w:val="single" w:sz="4" w:space="0" w:color="auto"/>
              <w:bottom w:val="single" w:sz="4" w:space="0" w:color="000000"/>
              <w:right w:val="single" w:sz="4" w:space="0" w:color="auto"/>
            </w:tcBorders>
            <w:vAlign w:val="center"/>
            <w:hideMark/>
          </w:tcPr>
          <w:p w14:paraId="1AB68BC4" w14:textId="77777777" w:rsidR="00537C29" w:rsidRPr="00E204FE" w:rsidRDefault="00537C29" w:rsidP="00822509">
            <w:pPr>
              <w:rPr>
                <w:rFonts w:ascii="仿宋" w:eastAsia="仿宋" w:hAnsi="仿宋"/>
                <w:color w:val="000000"/>
              </w:rPr>
            </w:pPr>
          </w:p>
        </w:tc>
        <w:tc>
          <w:tcPr>
            <w:tcW w:w="1404" w:type="dxa"/>
            <w:vMerge/>
            <w:tcBorders>
              <w:top w:val="nil"/>
              <w:left w:val="single" w:sz="4" w:space="0" w:color="auto"/>
              <w:bottom w:val="single" w:sz="4" w:space="0" w:color="000000"/>
              <w:right w:val="single" w:sz="4" w:space="0" w:color="auto"/>
            </w:tcBorders>
            <w:vAlign w:val="center"/>
            <w:hideMark/>
          </w:tcPr>
          <w:p w14:paraId="681C9DBD" w14:textId="77777777" w:rsidR="00537C29" w:rsidRPr="00E204FE" w:rsidRDefault="00537C29" w:rsidP="00822509">
            <w:pPr>
              <w:rPr>
                <w:rFonts w:ascii="仿宋" w:eastAsia="仿宋" w:hAnsi="仿宋"/>
                <w:color w:val="000000"/>
              </w:rPr>
            </w:pPr>
          </w:p>
        </w:tc>
        <w:tc>
          <w:tcPr>
            <w:tcW w:w="1346" w:type="dxa"/>
            <w:tcBorders>
              <w:top w:val="nil"/>
              <w:left w:val="nil"/>
              <w:bottom w:val="single" w:sz="4" w:space="0" w:color="auto"/>
              <w:right w:val="single" w:sz="4" w:space="0" w:color="auto"/>
            </w:tcBorders>
            <w:shd w:val="clear" w:color="auto" w:fill="auto"/>
            <w:vAlign w:val="center"/>
            <w:hideMark/>
          </w:tcPr>
          <w:p w14:paraId="2CDC5D10"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汉族</w:t>
            </w:r>
          </w:p>
        </w:tc>
        <w:tc>
          <w:tcPr>
            <w:tcW w:w="1684" w:type="dxa"/>
            <w:tcBorders>
              <w:top w:val="nil"/>
              <w:left w:val="nil"/>
              <w:bottom w:val="single" w:sz="4" w:space="0" w:color="auto"/>
              <w:right w:val="single" w:sz="4" w:space="0" w:color="auto"/>
            </w:tcBorders>
            <w:shd w:val="clear" w:color="auto" w:fill="auto"/>
            <w:vAlign w:val="bottom"/>
            <w:hideMark/>
          </w:tcPr>
          <w:p w14:paraId="1CEAFCE4"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1924</w:t>
            </w:r>
          </w:p>
        </w:tc>
        <w:tc>
          <w:tcPr>
            <w:tcW w:w="1011" w:type="dxa"/>
            <w:tcBorders>
              <w:top w:val="nil"/>
              <w:left w:val="nil"/>
              <w:bottom w:val="single" w:sz="4" w:space="0" w:color="auto"/>
              <w:right w:val="single" w:sz="4" w:space="0" w:color="auto"/>
            </w:tcBorders>
            <w:shd w:val="clear" w:color="auto" w:fill="auto"/>
            <w:noWrap/>
            <w:vAlign w:val="bottom"/>
            <w:hideMark/>
          </w:tcPr>
          <w:p w14:paraId="7DF474A4"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262BB22A"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34DE89FF" w14:textId="77777777" w:rsidTr="005775AE">
        <w:trPr>
          <w:trHeight w:val="300"/>
        </w:trPr>
        <w:tc>
          <w:tcPr>
            <w:tcW w:w="1049" w:type="dxa"/>
            <w:vMerge/>
            <w:tcBorders>
              <w:top w:val="nil"/>
              <w:left w:val="single" w:sz="4" w:space="0" w:color="auto"/>
              <w:bottom w:val="single" w:sz="4" w:space="0" w:color="000000"/>
              <w:right w:val="single" w:sz="4" w:space="0" w:color="auto"/>
            </w:tcBorders>
            <w:vAlign w:val="center"/>
            <w:hideMark/>
          </w:tcPr>
          <w:p w14:paraId="4C6D7B1B" w14:textId="77777777" w:rsidR="00537C29" w:rsidRPr="00E204FE" w:rsidRDefault="00537C29" w:rsidP="00822509">
            <w:pPr>
              <w:rPr>
                <w:rFonts w:ascii="仿宋" w:eastAsia="仿宋" w:hAnsi="仿宋"/>
                <w:color w:val="000000"/>
              </w:rPr>
            </w:pPr>
          </w:p>
        </w:tc>
        <w:tc>
          <w:tcPr>
            <w:tcW w:w="1266" w:type="dxa"/>
            <w:vMerge/>
            <w:tcBorders>
              <w:top w:val="nil"/>
              <w:left w:val="single" w:sz="4" w:space="0" w:color="auto"/>
              <w:bottom w:val="single" w:sz="4" w:space="0" w:color="000000"/>
              <w:right w:val="single" w:sz="4" w:space="0" w:color="auto"/>
            </w:tcBorders>
            <w:vAlign w:val="center"/>
            <w:hideMark/>
          </w:tcPr>
          <w:p w14:paraId="1F189373" w14:textId="77777777" w:rsidR="00537C29" w:rsidRPr="00E204FE" w:rsidRDefault="00537C29" w:rsidP="00822509">
            <w:pPr>
              <w:rPr>
                <w:rFonts w:ascii="仿宋" w:eastAsia="仿宋" w:hAnsi="仿宋"/>
                <w:color w:val="000000"/>
              </w:rPr>
            </w:pPr>
          </w:p>
        </w:tc>
        <w:tc>
          <w:tcPr>
            <w:tcW w:w="1384" w:type="dxa"/>
            <w:vMerge/>
            <w:tcBorders>
              <w:top w:val="nil"/>
              <w:left w:val="single" w:sz="4" w:space="0" w:color="auto"/>
              <w:bottom w:val="single" w:sz="4" w:space="0" w:color="000000"/>
              <w:right w:val="single" w:sz="4" w:space="0" w:color="auto"/>
            </w:tcBorders>
            <w:vAlign w:val="center"/>
            <w:hideMark/>
          </w:tcPr>
          <w:p w14:paraId="0CDD780D" w14:textId="77777777" w:rsidR="00537C29" w:rsidRPr="00E204FE" w:rsidRDefault="00537C29" w:rsidP="00822509">
            <w:pPr>
              <w:rPr>
                <w:rFonts w:ascii="仿宋" w:eastAsia="仿宋" w:hAnsi="仿宋"/>
                <w:color w:val="000000"/>
              </w:rPr>
            </w:pPr>
          </w:p>
        </w:tc>
        <w:tc>
          <w:tcPr>
            <w:tcW w:w="1404" w:type="dxa"/>
            <w:vMerge/>
            <w:tcBorders>
              <w:top w:val="nil"/>
              <w:left w:val="single" w:sz="4" w:space="0" w:color="auto"/>
              <w:bottom w:val="single" w:sz="4" w:space="0" w:color="000000"/>
              <w:right w:val="single" w:sz="4" w:space="0" w:color="auto"/>
            </w:tcBorders>
            <w:vAlign w:val="center"/>
            <w:hideMark/>
          </w:tcPr>
          <w:p w14:paraId="275332F6" w14:textId="77777777" w:rsidR="00537C29" w:rsidRPr="00E204FE" w:rsidRDefault="00537C29" w:rsidP="00822509">
            <w:pPr>
              <w:rPr>
                <w:rFonts w:ascii="仿宋" w:eastAsia="仿宋" w:hAnsi="仿宋"/>
                <w:color w:val="000000"/>
              </w:rPr>
            </w:pPr>
          </w:p>
        </w:tc>
        <w:tc>
          <w:tcPr>
            <w:tcW w:w="1346" w:type="dxa"/>
            <w:tcBorders>
              <w:top w:val="nil"/>
              <w:left w:val="nil"/>
              <w:bottom w:val="single" w:sz="4" w:space="0" w:color="auto"/>
              <w:right w:val="single" w:sz="4" w:space="0" w:color="auto"/>
            </w:tcBorders>
            <w:shd w:val="clear" w:color="auto" w:fill="auto"/>
            <w:vAlign w:val="center"/>
            <w:hideMark/>
          </w:tcPr>
          <w:p w14:paraId="3DD6CF99"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回族</w:t>
            </w:r>
          </w:p>
        </w:tc>
        <w:tc>
          <w:tcPr>
            <w:tcW w:w="1684" w:type="dxa"/>
            <w:tcBorders>
              <w:top w:val="nil"/>
              <w:left w:val="nil"/>
              <w:bottom w:val="single" w:sz="4" w:space="0" w:color="auto"/>
              <w:right w:val="single" w:sz="4" w:space="0" w:color="auto"/>
            </w:tcBorders>
            <w:shd w:val="clear" w:color="auto" w:fill="auto"/>
            <w:vAlign w:val="bottom"/>
            <w:hideMark/>
          </w:tcPr>
          <w:p w14:paraId="74E6FE50"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2092</w:t>
            </w:r>
          </w:p>
        </w:tc>
        <w:tc>
          <w:tcPr>
            <w:tcW w:w="1011" w:type="dxa"/>
            <w:tcBorders>
              <w:top w:val="nil"/>
              <w:left w:val="nil"/>
              <w:bottom w:val="single" w:sz="4" w:space="0" w:color="auto"/>
              <w:right w:val="single" w:sz="4" w:space="0" w:color="auto"/>
            </w:tcBorders>
            <w:shd w:val="clear" w:color="auto" w:fill="auto"/>
            <w:noWrap/>
            <w:vAlign w:val="bottom"/>
            <w:hideMark/>
          </w:tcPr>
          <w:p w14:paraId="5CB74C2E"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7EF26A22"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6FB81631" w14:textId="77777777" w:rsidTr="005775AE">
        <w:trPr>
          <w:trHeight w:val="300"/>
        </w:trPr>
        <w:tc>
          <w:tcPr>
            <w:tcW w:w="1049" w:type="dxa"/>
            <w:vMerge/>
            <w:tcBorders>
              <w:top w:val="nil"/>
              <w:left w:val="single" w:sz="4" w:space="0" w:color="auto"/>
              <w:bottom w:val="single" w:sz="4" w:space="0" w:color="000000"/>
              <w:right w:val="single" w:sz="4" w:space="0" w:color="auto"/>
            </w:tcBorders>
            <w:vAlign w:val="center"/>
            <w:hideMark/>
          </w:tcPr>
          <w:p w14:paraId="5860C7FD" w14:textId="77777777" w:rsidR="00537C29" w:rsidRPr="00E204FE" w:rsidRDefault="00537C29" w:rsidP="00822509">
            <w:pPr>
              <w:rPr>
                <w:rFonts w:ascii="仿宋" w:eastAsia="仿宋" w:hAnsi="仿宋"/>
                <w:color w:val="000000"/>
              </w:rPr>
            </w:pPr>
          </w:p>
        </w:tc>
        <w:tc>
          <w:tcPr>
            <w:tcW w:w="1266" w:type="dxa"/>
            <w:vMerge/>
            <w:tcBorders>
              <w:top w:val="nil"/>
              <w:left w:val="single" w:sz="4" w:space="0" w:color="auto"/>
              <w:bottom w:val="single" w:sz="4" w:space="0" w:color="000000"/>
              <w:right w:val="single" w:sz="4" w:space="0" w:color="auto"/>
            </w:tcBorders>
            <w:vAlign w:val="center"/>
            <w:hideMark/>
          </w:tcPr>
          <w:p w14:paraId="13E51246" w14:textId="77777777" w:rsidR="00537C29" w:rsidRPr="00E204FE" w:rsidRDefault="00537C29" w:rsidP="00822509">
            <w:pPr>
              <w:rPr>
                <w:rFonts w:ascii="仿宋" w:eastAsia="仿宋" w:hAnsi="仿宋"/>
                <w:color w:val="000000"/>
              </w:rPr>
            </w:pPr>
          </w:p>
        </w:tc>
        <w:tc>
          <w:tcPr>
            <w:tcW w:w="1384" w:type="dxa"/>
            <w:vMerge/>
            <w:tcBorders>
              <w:top w:val="nil"/>
              <w:left w:val="single" w:sz="4" w:space="0" w:color="auto"/>
              <w:bottom w:val="single" w:sz="4" w:space="0" w:color="000000"/>
              <w:right w:val="single" w:sz="4" w:space="0" w:color="auto"/>
            </w:tcBorders>
            <w:vAlign w:val="center"/>
            <w:hideMark/>
          </w:tcPr>
          <w:p w14:paraId="55FAC758" w14:textId="77777777" w:rsidR="00537C29" w:rsidRPr="00E204FE" w:rsidRDefault="00537C29" w:rsidP="00822509">
            <w:pPr>
              <w:rPr>
                <w:rFonts w:ascii="仿宋" w:eastAsia="仿宋" w:hAnsi="仿宋"/>
                <w:color w:val="000000"/>
              </w:rPr>
            </w:pPr>
          </w:p>
        </w:tc>
        <w:tc>
          <w:tcPr>
            <w:tcW w:w="1404" w:type="dxa"/>
            <w:vMerge/>
            <w:tcBorders>
              <w:top w:val="nil"/>
              <w:left w:val="single" w:sz="4" w:space="0" w:color="auto"/>
              <w:bottom w:val="single" w:sz="4" w:space="0" w:color="000000"/>
              <w:right w:val="single" w:sz="4" w:space="0" w:color="auto"/>
            </w:tcBorders>
            <w:vAlign w:val="center"/>
            <w:hideMark/>
          </w:tcPr>
          <w:p w14:paraId="10BE527D" w14:textId="77777777" w:rsidR="00537C29" w:rsidRPr="00E204FE" w:rsidRDefault="00537C29" w:rsidP="00822509">
            <w:pPr>
              <w:rPr>
                <w:rFonts w:ascii="仿宋" w:eastAsia="仿宋" w:hAnsi="仿宋"/>
                <w:color w:val="000000"/>
              </w:rPr>
            </w:pPr>
          </w:p>
        </w:tc>
        <w:tc>
          <w:tcPr>
            <w:tcW w:w="1346" w:type="dxa"/>
            <w:tcBorders>
              <w:top w:val="nil"/>
              <w:left w:val="nil"/>
              <w:bottom w:val="single" w:sz="4" w:space="0" w:color="auto"/>
              <w:right w:val="single" w:sz="4" w:space="0" w:color="auto"/>
            </w:tcBorders>
            <w:shd w:val="clear" w:color="auto" w:fill="auto"/>
            <w:vAlign w:val="center"/>
            <w:hideMark/>
          </w:tcPr>
          <w:p w14:paraId="706F3EE1"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蒙古族</w:t>
            </w:r>
          </w:p>
        </w:tc>
        <w:tc>
          <w:tcPr>
            <w:tcW w:w="1684" w:type="dxa"/>
            <w:tcBorders>
              <w:top w:val="nil"/>
              <w:left w:val="nil"/>
              <w:bottom w:val="single" w:sz="4" w:space="0" w:color="auto"/>
              <w:right w:val="single" w:sz="4" w:space="0" w:color="auto"/>
            </w:tcBorders>
            <w:shd w:val="clear" w:color="auto" w:fill="auto"/>
            <w:vAlign w:val="bottom"/>
            <w:hideMark/>
          </w:tcPr>
          <w:p w14:paraId="76CC23CA"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2084</w:t>
            </w:r>
          </w:p>
        </w:tc>
        <w:tc>
          <w:tcPr>
            <w:tcW w:w="1011" w:type="dxa"/>
            <w:tcBorders>
              <w:top w:val="nil"/>
              <w:left w:val="nil"/>
              <w:bottom w:val="single" w:sz="4" w:space="0" w:color="auto"/>
              <w:right w:val="single" w:sz="4" w:space="0" w:color="auto"/>
            </w:tcBorders>
            <w:shd w:val="clear" w:color="auto" w:fill="auto"/>
            <w:noWrap/>
            <w:vAlign w:val="bottom"/>
            <w:hideMark/>
          </w:tcPr>
          <w:p w14:paraId="1085E583"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7BC28011"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525098A6" w14:textId="77777777" w:rsidTr="005775AE">
        <w:trPr>
          <w:trHeight w:val="300"/>
        </w:trPr>
        <w:tc>
          <w:tcPr>
            <w:tcW w:w="1049" w:type="dxa"/>
            <w:tcBorders>
              <w:top w:val="nil"/>
              <w:left w:val="single" w:sz="4" w:space="0" w:color="auto"/>
              <w:bottom w:val="single" w:sz="4" w:space="0" w:color="auto"/>
              <w:right w:val="single" w:sz="4" w:space="0" w:color="auto"/>
            </w:tcBorders>
            <w:shd w:val="clear" w:color="auto" w:fill="auto"/>
            <w:vAlign w:val="center"/>
            <w:hideMark/>
          </w:tcPr>
          <w:p w14:paraId="0438461F"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5</w:t>
            </w:r>
          </w:p>
        </w:tc>
        <w:tc>
          <w:tcPr>
            <w:tcW w:w="1266" w:type="dxa"/>
            <w:tcBorders>
              <w:top w:val="nil"/>
              <w:left w:val="nil"/>
              <w:bottom w:val="single" w:sz="4" w:space="0" w:color="auto"/>
              <w:right w:val="single" w:sz="4" w:space="0" w:color="auto"/>
            </w:tcBorders>
            <w:shd w:val="clear" w:color="auto" w:fill="auto"/>
            <w:vAlign w:val="center"/>
            <w:hideMark/>
          </w:tcPr>
          <w:p w14:paraId="7DE6D186"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出生年月</w:t>
            </w:r>
          </w:p>
        </w:tc>
        <w:tc>
          <w:tcPr>
            <w:tcW w:w="1384" w:type="dxa"/>
            <w:tcBorders>
              <w:top w:val="nil"/>
              <w:left w:val="nil"/>
              <w:bottom w:val="single" w:sz="4" w:space="0" w:color="auto"/>
              <w:right w:val="single" w:sz="4" w:space="0" w:color="auto"/>
            </w:tcBorders>
            <w:shd w:val="clear" w:color="auto" w:fill="auto"/>
            <w:vAlign w:val="center"/>
            <w:hideMark/>
          </w:tcPr>
          <w:p w14:paraId="1B00FFB6"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日期型</w:t>
            </w:r>
          </w:p>
        </w:tc>
        <w:tc>
          <w:tcPr>
            <w:tcW w:w="1404" w:type="dxa"/>
            <w:tcBorders>
              <w:top w:val="nil"/>
              <w:left w:val="nil"/>
              <w:bottom w:val="single" w:sz="4" w:space="0" w:color="auto"/>
              <w:right w:val="single" w:sz="4" w:space="0" w:color="auto"/>
            </w:tcBorders>
            <w:shd w:val="clear" w:color="auto" w:fill="auto"/>
            <w:vAlign w:val="center"/>
            <w:hideMark/>
          </w:tcPr>
          <w:p w14:paraId="105EB0AD"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否</w:t>
            </w:r>
          </w:p>
        </w:tc>
        <w:tc>
          <w:tcPr>
            <w:tcW w:w="1346" w:type="dxa"/>
            <w:tcBorders>
              <w:top w:val="nil"/>
              <w:left w:val="nil"/>
              <w:bottom w:val="single" w:sz="4" w:space="0" w:color="auto"/>
              <w:right w:val="single" w:sz="4" w:space="0" w:color="auto"/>
            </w:tcBorders>
            <w:shd w:val="clear" w:color="auto" w:fill="auto"/>
            <w:vAlign w:val="center"/>
            <w:hideMark/>
          </w:tcPr>
          <w:p w14:paraId="1BACA23C"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w:t>
            </w:r>
          </w:p>
        </w:tc>
        <w:tc>
          <w:tcPr>
            <w:tcW w:w="1684" w:type="dxa"/>
            <w:tcBorders>
              <w:top w:val="nil"/>
              <w:left w:val="nil"/>
              <w:bottom w:val="single" w:sz="4" w:space="0" w:color="auto"/>
              <w:right w:val="single" w:sz="4" w:space="0" w:color="auto"/>
            </w:tcBorders>
            <w:shd w:val="clear" w:color="auto" w:fill="auto"/>
            <w:vAlign w:val="bottom"/>
            <w:hideMark/>
          </w:tcPr>
          <w:p w14:paraId="48D892EA"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11" w:type="dxa"/>
            <w:tcBorders>
              <w:top w:val="nil"/>
              <w:left w:val="nil"/>
              <w:bottom w:val="single" w:sz="4" w:space="0" w:color="auto"/>
              <w:right w:val="single" w:sz="4" w:space="0" w:color="auto"/>
            </w:tcBorders>
            <w:shd w:val="clear" w:color="auto" w:fill="auto"/>
            <w:noWrap/>
            <w:vAlign w:val="bottom"/>
            <w:hideMark/>
          </w:tcPr>
          <w:p w14:paraId="378900E9"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1DF4C5AF"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3D5F25CB" w14:textId="77777777" w:rsidTr="005775AE">
        <w:trPr>
          <w:trHeight w:val="300"/>
        </w:trPr>
        <w:tc>
          <w:tcPr>
            <w:tcW w:w="1049" w:type="dxa"/>
            <w:vMerge w:val="restart"/>
            <w:tcBorders>
              <w:top w:val="nil"/>
              <w:left w:val="single" w:sz="4" w:space="0" w:color="auto"/>
              <w:bottom w:val="single" w:sz="4" w:space="0" w:color="000000"/>
              <w:right w:val="single" w:sz="4" w:space="0" w:color="auto"/>
            </w:tcBorders>
            <w:shd w:val="clear" w:color="auto" w:fill="auto"/>
            <w:vAlign w:val="center"/>
            <w:hideMark/>
          </w:tcPr>
          <w:p w14:paraId="78FCFC7B"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6</w:t>
            </w:r>
          </w:p>
        </w:tc>
        <w:tc>
          <w:tcPr>
            <w:tcW w:w="1266" w:type="dxa"/>
            <w:vMerge w:val="restart"/>
            <w:tcBorders>
              <w:top w:val="nil"/>
              <w:left w:val="single" w:sz="4" w:space="0" w:color="auto"/>
              <w:bottom w:val="single" w:sz="4" w:space="0" w:color="000000"/>
              <w:right w:val="single" w:sz="4" w:space="0" w:color="auto"/>
            </w:tcBorders>
            <w:shd w:val="clear" w:color="auto" w:fill="auto"/>
            <w:vAlign w:val="center"/>
            <w:hideMark/>
          </w:tcPr>
          <w:p w14:paraId="1C6EF545"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旅游城市</w:t>
            </w:r>
          </w:p>
        </w:tc>
        <w:tc>
          <w:tcPr>
            <w:tcW w:w="1384" w:type="dxa"/>
            <w:vMerge w:val="restart"/>
            <w:tcBorders>
              <w:top w:val="nil"/>
              <w:left w:val="single" w:sz="4" w:space="0" w:color="auto"/>
              <w:bottom w:val="single" w:sz="4" w:space="0" w:color="000000"/>
              <w:right w:val="single" w:sz="4" w:space="0" w:color="auto"/>
            </w:tcBorders>
            <w:shd w:val="clear" w:color="auto" w:fill="auto"/>
            <w:vAlign w:val="center"/>
            <w:hideMark/>
          </w:tcPr>
          <w:p w14:paraId="67C411D6"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字符型</w:t>
            </w:r>
          </w:p>
        </w:tc>
        <w:tc>
          <w:tcPr>
            <w:tcW w:w="1404" w:type="dxa"/>
            <w:vMerge w:val="restart"/>
            <w:tcBorders>
              <w:top w:val="nil"/>
              <w:left w:val="single" w:sz="4" w:space="0" w:color="auto"/>
              <w:bottom w:val="single" w:sz="4" w:space="0" w:color="000000"/>
              <w:right w:val="single" w:sz="4" w:space="0" w:color="auto"/>
            </w:tcBorders>
            <w:shd w:val="clear" w:color="auto" w:fill="auto"/>
            <w:vAlign w:val="center"/>
            <w:hideMark/>
          </w:tcPr>
          <w:p w14:paraId="67ED1A4D"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是</w:t>
            </w:r>
          </w:p>
        </w:tc>
        <w:tc>
          <w:tcPr>
            <w:tcW w:w="1346" w:type="dxa"/>
            <w:tcBorders>
              <w:top w:val="nil"/>
              <w:left w:val="nil"/>
              <w:bottom w:val="single" w:sz="4" w:space="0" w:color="auto"/>
              <w:right w:val="single" w:sz="4" w:space="0" w:color="auto"/>
            </w:tcBorders>
            <w:shd w:val="clear" w:color="auto" w:fill="auto"/>
            <w:vAlign w:val="center"/>
            <w:hideMark/>
          </w:tcPr>
          <w:p w14:paraId="0E16FAD4"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杭州</w:t>
            </w:r>
          </w:p>
        </w:tc>
        <w:tc>
          <w:tcPr>
            <w:tcW w:w="1684" w:type="dxa"/>
            <w:tcBorders>
              <w:top w:val="nil"/>
              <w:left w:val="nil"/>
              <w:bottom w:val="single" w:sz="4" w:space="0" w:color="auto"/>
              <w:right w:val="single" w:sz="4" w:space="0" w:color="auto"/>
            </w:tcBorders>
            <w:shd w:val="clear" w:color="auto" w:fill="auto"/>
            <w:vAlign w:val="bottom"/>
            <w:hideMark/>
          </w:tcPr>
          <w:p w14:paraId="22A15E59"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1988</w:t>
            </w:r>
          </w:p>
        </w:tc>
        <w:tc>
          <w:tcPr>
            <w:tcW w:w="1011" w:type="dxa"/>
            <w:tcBorders>
              <w:top w:val="nil"/>
              <w:left w:val="nil"/>
              <w:bottom w:val="single" w:sz="4" w:space="0" w:color="auto"/>
              <w:right w:val="single" w:sz="4" w:space="0" w:color="auto"/>
            </w:tcBorders>
            <w:shd w:val="clear" w:color="auto" w:fill="auto"/>
            <w:noWrap/>
            <w:vAlign w:val="bottom"/>
            <w:hideMark/>
          </w:tcPr>
          <w:p w14:paraId="23AD532D"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4B5CACD4"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30509CD5" w14:textId="77777777" w:rsidTr="005775AE">
        <w:trPr>
          <w:trHeight w:val="300"/>
        </w:trPr>
        <w:tc>
          <w:tcPr>
            <w:tcW w:w="1049" w:type="dxa"/>
            <w:vMerge/>
            <w:tcBorders>
              <w:top w:val="nil"/>
              <w:left w:val="single" w:sz="4" w:space="0" w:color="auto"/>
              <w:bottom w:val="single" w:sz="4" w:space="0" w:color="000000"/>
              <w:right w:val="single" w:sz="4" w:space="0" w:color="auto"/>
            </w:tcBorders>
            <w:vAlign w:val="center"/>
            <w:hideMark/>
          </w:tcPr>
          <w:p w14:paraId="0639C25A" w14:textId="77777777" w:rsidR="00537C29" w:rsidRPr="00E204FE" w:rsidRDefault="00537C29" w:rsidP="00822509">
            <w:pPr>
              <w:rPr>
                <w:rFonts w:ascii="仿宋" w:eastAsia="仿宋" w:hAnsi="仿宋"/>
                <w:color w:val="000000"/>
              </w:rPr>
            </w:pPr>
          </w:p>
        </w:tc>
        <w:tc>
          <w:tcPr>
            <w:tcW w:w="1266" w:type="dxa"/>
            <w:vMerge/>
            <w:tcBorders>
              <w:top w:val="nil"/>
              <w:left w:val="single" w:sz="4" w:space="0" w:color="auto"/>
              <w:bottom w:val="single" w:sz="4" w:space="0" w:color="000000"/>
              <w:right w:val="single" w:sz="4" w:space="0" w:color="auto"/>
            </w:tcBorders>
            <w:vAlign w:val="center"/>
            <w:hideMark/>
          </w:tcPr>
          <w:p w14:paraId="70E1B5DB" w14:textId="77777777" w:rsidR="00537C29" w:rsidRPr="00E204FE" w:rsidRDefault="00537C29" w:rsidP="00822509">
            <w:pPr>
              <w:rPr>
                <w:rFonts w:ascii="仿宋" w:eastAsia="仿宋" w:hAnsi="仿宋"/>
                <w:color w:val="000000"/>
              </w:rPr>
            </w:pPr>
          </w:p>
        </w:tc>
        <w:tc>
          <w:tcPr>
            <w:tcW w:w="1384" w:type="dxa"/>
            <w:vMerge/>
            <w:tcBorders>
              <w:top w:val="nil"/>
              <w:left w:val="single" w:sz="4" w:space="0" w:color="auto"/>
              <w:bottom w:val="single" w:sz="4" w:space="0" w:color="000000"/>
              <w:right w:val="single" w:sz="4" w:space="0" w:color="auto"/>
            </w:tcBorders>
            <w:vAlign w:val="center"/>
            <w:hideMark/>
          </w:tcPr>
          <w:p w14:paraId="1E0A977C" w14:textId="77777777" w:rsidR="00537C29" w:rsidRPr="00E204FE" w:rsidRDefault="00537C29" w:rsidP="00822509">
            <w:pPr>
              <w:rPr>
                <w:rFonts w:ascii="仿宋" w:eastAsia="仿宋" w:hAnsi="仿宋"/>
                <w:color w:val="000000"/>
              </w:rPr>
            </w:pPr>
          </w:p>
        </w:tc>
        <w:tc>
          <w:tcPr>
            <w:tcW w:w="1404" w:type="dxa"/>
            <w:vMerge/>
            <w:tcBorders>
              <w:top w:val="nil"/>
              <w:left w:val="single" w:sz="4" w:space="0" w:color="auto"/>
              <w:bottom w:val="single" w:sz="4" w:space="0" w:color="000000"/>
              <w:right w:val="single" w:sz="4" w:space="0" w:color="auto"/>
            </w:tcBorders>
            <w:vAlign w:val="center"/>
            <w:hideMark/>
          </w:tcPr>
          <w:p w14:paraId="17622C84" w14:textId="77777777" w:rsidR="00537C29" w:rsidRPr="00E204FE" w:rsidRDefault="00537C29" w:rsidP="00822509">
            <w:pPr>
              <w:rPr>
                <w:rFonts w:ascii="仿宋" w:eastAsia="仿宋" w:hAnsi="仿宋"/>
                <w:color w:val="000000"/>
              </w:rPr>
            </w:pPr>
          </w:p>
        </w:tc>
        <w:tc>
          <w:tcPr>
            <w:tcW w:w="1346" w:type="dxa"/>
            <w:tcBorders>
              <w:top w:val="nil"/>
              <w:left w:val="nil"/>
              <w:bottom w:val="single" w:sz="4" w:space="0" w:color="auto"/>
              <w:right w:val="single" w:sz="4" w:space="0" w:color="auto"/>
            </w:tcBorders>
            <w:shd w:val="clear" w:color="auto" w:fill="auto"/>
            <w:vAlign w:val="center"/>
            <w:hideMark/>
          </w:tcPr>
          <w:p w14:paraId="2C528DD5"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重庆</w:t>
            </w:r>
          </w:p>
        </w:tc>
        <w:tc>
          <w:tcPr>
            <w:tcW w:w="1684" w:type="dxa"/>
            <w:tcBorders>
              <w:top w:val="nil"/>
              <w:left w:val="nil"/>
              <w:bottom w:val="single" w:sz="4" w:space="0" w:color="auto"/>
              <w:right w:val="single" w:sz="4" w:space="0" w:color="auto"/>
            </w:tcBorders>
            <w:shd w:val="clear" w:color="auto" w:fill="auto"/>
            <w:vAlign w:val="bottom"/>
            <w:hideMark/>
          </w:tcPr>
          <w:p w14:paraId="761801F6"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1964</w:t>
            </w:r>
          </w:p>
        </w:tc>
        <w:tc>
          <w:tcPr>
            <w:tcW w:w="1011" w:type="dxa"/>
            <w:tcBorders>
              <w:top w:val="nil"/>
              <w:left w:val="nil"/>
              <w:bottom w:val="single" w:sz="4" w:space="0" w:color="auto"/>
              <w:right w:val="single" w:sz="4" w:space="0" w:color="auto"/>
            </w:tcBorders>
            <w:shd w:val="clear" w:color="auto" w:fill="auto"/>
            <w:noWrap/>
            <w:vAlign w:val="bottom"/>
            <w:hideMark/>
          </w:tcPr>
          <w:p w14:paraId="1210358D"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12E32D61"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33111279" w14:textId="77777777" w:rsidTr="005775AE">
        <w:trPr>
          <w:trHeight w:val="300"/>
        </w:trPr>
        <w:tc>
          <w:tcPr>
            <w:tcW w:w="1049" w:type="dxa"/>
            <w:vMerge/>
            <w:tcBorders>
              <w:top w:val="nil"/>
              <w:left w:val="single" w:sz="4" w:space="0" w:color="auto"/>
              <w:bottom w:val="single" w:sz="4" w:space="0" w:color="000000"/>
              <w:right w:val="single" w:sz="4" w:space="0" w:color="auto"/>
            </w:tcBorders>
            <w:vAlign w:val="center"/>
            <w:hideMark/>
          </w:tcPr>
          <w:p w14:paraId="1F9D72DE" w14:textId="77777777" w:rsidR="00537C29" w:rsidRPr="00E204FE" w:rsidRDefault="00537C29" w:rsidP="00822509">
            <w:pPr>
              <w:rPr>
                <w:rFonts w:ascii="仿宋" w:eastAsia="仿宋" w:hAnsi="仿宋"/>
                <w:color w:val="000000"/>
              </w:rPr>
            </w:pPr>
          </w:p>
        </w:tc>
        <w:tc>
          <w:tcPr>
            <w:tcW w:w="1266" w:type="dxa"/>
            <w:vMerge/>
            <w:tcBorders>
              <w:top w:val="nil"/>
              <w:left w:val="single" w:sz="4" w:space="0" w:color="auto"/>
              <w:bottom w:val="single" w:sz="4" w:space="0" w:color="000000"/>
              <w:right w:val="single" w:sz="4" w:space="0" w:color="auto"/>
            </w:tcBorders>
            <w:vAlign w:val="center"/>
            <w:hideMark/>
          </w:tcPr>
          <w:p w14:paraId="764C802B" w14:textId="77777777" w:rsidR="00537C29" w:rsidRPr="00E204FE" w:rsidRDefault="00537C29" w:rsidP="00822509">
            <w:pPr>
              <w:rPr>
                <w:rFonts w:ascii="仿宋" w:eastAsia="仿宋" w:hAnsi="仿宋"/>
                <w:color w:val="000000"/>
              </w:rPr>
            </w:pPr>
          </w:p>
        </w:tc>
        <w:tc>
          <w:tcPr>
            <w:tcW w:w="1384" w:type="dxa"/>
            <w:vMerge/>
            <w:tcBorders>
              <w:top w:val="nil"/>
              <w:left w:val="single" w:sz="4" w:space="0" w:color="auto"/>
              <w:bottom w:val="single" w:sz="4" w:space="0" w:color="000000"/>
              <w:right w:val="single" w:sz="4" w:space="0" w:color="auto"/>
            </w:tcBorders>
            <w:vAlign w:val="center"/>
            <w:hideMark/>
          </w:tcPr>
          <w:p w14:paraId="6FDDE36F" w14:textId="77777777" w:rsidR="00537C29" w:rsidRPr="00E204FE" w:rsidRDefault="00537C29" w:rsidP="00822509">
            <w:pPr>
              <w:rPr>
                <w:rFonts w:ascii="仿宋" w:eastAsia="仿宋" w:hAnsi="仿宋"/>
                <w:color w:val="000000"/>
              </w:rPr>
            </w:pPr>
          </w:p>
        </w:tc>
        <w:tc>
          <w:tcPr>
            <w:tcW w:w="1404" w:type="dxa"/>
            <w:vMerge/>
            <w:tcBorders>
              <w:top w:val="nil"/>
              <w:left w:val="single" w:sz="4" w:space="0" w:color="auto"/>
              <w:bottom w:val="single" w:sz="4" w:space="0" w:color="000000"/>
              <w:right w:val="single" w:sz="4" w:space="0" w:color="auto"/>
            </w:tcBorders>
            <w:vAlign w:val="center"/>
            <w:hideMark/>
          </w:tcPr>
          <w:p w14:paraId="2E6B163B" w14:textId="77777777" w:rsidR="00537C29" w:rsidRPr="00E204FE" w:rsidRDefault="00537C29" w:rsidP="00822509">
            <w:pPr>
              <w:rPr>
                <w:rFonts w:ascii="仿宋" w:eastAsia="仿宋" w:hAnsi="仿宋"/>
                <w:color w:val="000000"/>
              </w:rPr>
            </w:pPr>
          </w:p>
        </w:tc>
        <w:tc>
          <w:tcPr>
            <w:tcW w:w="1346" w:type="dxa"/>
            <w:tcBorders>
              <w:top w:val="nil"/>
              <w:left w:val="nil"/>
              <w:bottom w:val="single" w:sz="4" w:space="0" w:color="auto"/>
              <w:right w:val="single" w:sz="4" w:space="0" w:color="auto"/>
            </w:tcBorders>
            <w:shd w:val="clear" w:color="auto" w:fill="auto"/>
            <w:vAlign w:val="center"/>
            <w:hideMark/>
          </w:tcPr>
          <w:p w14:paraId="5D40A77B"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深圳</w:t>
            </w:r>
          </w:p>
        </w:tc>
        <w:tc>
          <w:tcPr>
            <w:tcW w:w="1684" w:type="dxa"/>
            <w:tcBorders>
              <w:top w:val="nil"/>
              <w:left w:val="nil"/>
              <w:bottom w:val="single" w:sz="4" w:space="0" w:color="auto"/>
              <w:right w:val="single" w:sz="4" w:space="0" w:color="auto"/>
            </w:tcBorders>
            <w:shd w:val="clear" w:color="auto" w:fill="auto"/>
            <w:vAlign w:val="bottom"/>
            <w:hideMark/>
          </w:tcPr>
          <w:p w14:paraId="1465EF8E"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1924</w:t>
            </w:r>
          </w:p>
        </w:tc>
        <w:tc>
          <w:tcPr>
            <w:tcW w:w="1011" w:type="dxa"/>
            <w:tcBorders>
              <w:top w:val="nil"/>
              <w:left w:val="nil"/>
              <w:bottom w:val="single" w:sz="4" w:space="0" w:color="auto"/>
              <w:right w:val="single" w:sz="4" w:space="0" w:color="auto"/>
            </w:tcBorders>
            <w:shd w:val="clear" w:color="auto" w:fill="auto"/>
            <w:noWrap/>
            <w:vAlign w:val="bottom"/>
            <w:hideMark/>
          </w:tcPr>
          <w:p w14:paraId="25A3D435"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1910C2E2"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41AA57AE" w14:textId="77777777" w:rsidTr="005775AE">
        <w:trPr>
          <w:trHeight w:val="300"/>
        </w:trPr>
        <w:tc>
          <w:tcPr>
            <w:tcW w:w="1049" w:type="dxa"/>
            <w:vMerge/>
            <w:tcBorders>
              <w:top w:val="nil"/>
              <w:left w:val="single" w:sz="4" w:space="0" w:color="auto"/>
              <w:bottom w:val="single" w:sz="4" w:space="0" w:color="000000"/>
              <w:right w:val="single" w:sz="4" w:space="0" w:color="auto"/>
            </w:tcBorders>
            <w:vAlign w:val="center"/>
            <w:hideMark/>
          </w:tcPr>
          <w:p w14:paraId="30FE728A" w14:textId="77777777" w:rsidR="00537C29" w:rsidRPr="00E204FE" w:rsidRDefault="00537C29" w:rsidP="00822509">
            <w:pPr>
              <w:rPr>
                <w:rFonts w:ascii="仿宋" w:eastAsia="仿宋" w:hAnsi="仿宋"/>
                <w:color w:val="000000"/>
              </w:rPr>
            </w:pPr>
          </w:p>
        </w:tc>
        <w:tc>
          <w:tcPr>
            <w:tcW w:w="1266" w:type="dxa"/>
            <w:vMerge/>
            <w:tcBorders>
              <w:top w:val="nil"/>
              <w:left w:val="single" w:sz="4" w:space="0" w:color="auto"/>
              <w:bottom w:val="single" w:sz="4" w:space="0" w:color="000000"/>
              <w:right w:val="single" w:sz="4" w:space="0" w:color="auto"/>
            </w:tcBorders>
            <w:vAlign w:val="center"/>
            <w:hideMark/>
          </w:tcPr>
          <w:p w14:paraId="2C7CF605" w14:textId="77777777" w:rsidR="00537C29" w:rsidRPr="00E204FE" w:rsidRDefault="00537C29" w:rsidP="00822509">
            <w:pPr>
              <w:rPr>
                <w:rFonts w:ascii="仿宋" w:eastAsia="仿宋" w:hAnsi="仿宋"/>
                <w:color w:val="000000"/>
              </w:rPr>
            </w:pPr>
          </w:p>
        </w:tc>
        <w:tc>
          <w:tcPr>
            <w:tcW w:w="1384" w:type="dxa"/>
            <w:vMerge/>
            <w:tcBorders>
              <w:top w:val="nil"/>
              <w:left w:val="single" w:sz="4" w:space="0" w:color="auto"/>
              <w:bottom w:val="single" w:sz="4" w:space="0" w:color="000000"/>
              <w:right w:val="single" w:sz="4" w:space="0" w:color="auto"/>
            </w:tcBorders>
            <w:vAlign w:val="center"/>
            <w:hideMark/>
          </w:tcPr>
          <w:p w14:paraId="50F6E825" w14:textId="77777777" w:rsidR="00537C29" w:rsidRPr="00E204FE" w:rsidRDefault="00537C29" w:rsidP="00822509">
            <w:pPr>
              <w:rPr>
                <w:rFonts w:ascii="仿宋" w:eastAsia="仿宋" w:hAnsi="仿宋"/>
                <w:color w:val="000000"/>
              </w:rPr>
            </w:pPr>
          </w:p>
        </w:tc>
        <w:tc>
          <w:tcPr>
            <w:tcW w:w="1404" w:type="dxa"/>
            <w:vMerge/>
            <w:tcBorders>
              <w:top w:val="nil"/>
              <w:left w:val="single" w:sz="4" w:space="0" w:color="auto"/>
              <w:bottom w:val="single" w:sz="4" w:space="0" w:color="000000"/>
              <w:right w:val="single" w:sz="4" w:space="0" w:color="auto"/>
            </w:tcBorders>
            <w:vAlign w:val="center"/>
            <w:hideMark/>
          </w:tcPr>
          <w:p w14:paraId="2B34B47A" w14:textId="77777777" w:rsidR="00537C29" w:rsidRPr="00E204FE" w:rsidRDefault="00537C29" w:rsidP="00822509">
            <w:pPr>
              <w:rPr>
                <w:rFonts w:ascii="仿宋" w:eastAsia="仿宋" w:hAnsi="仿宋"/>
                <w:color w:val="000000"/>
              </w:rPr>
            </w:pPr>
          </w:p>
        </w:tc>
        <w:tc>
          <w:tcPr>
            <w:tcW w:w="1346" w:type="dxa"/>
            <w:tcBorders>
              <w:top w:val="nil"/>
              <w:left w:val="nil"/>
              <w:bottom w:val="single" w:sz="4" w:space="0" w:color="auto"/>
              <w:right w:val="single" w:sz="4" w:space="0" w:color="auto"/>
            </w:tcBorders>
            <w:shd w:val="clear" w:color="auto" w:fill="auto"/>
            <w:vAlign w:val="center"/>
            <w:hideMark/>
          </w:tcPr>
          <w:p w14:paraId="1FFC686A"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上海</w:t>
            </w:r>
          </w:p>
        </w:tc>
        <w:tc>
          <w:tcPr>
            <w:tcW w:w="1684" w:type="dxa"/>
            <w:tcBorders>
              <w:top w:val="nil"/>
              <w:left w:val="nil"/>
              <w:bottom w:val="single" w:sz="4" w:space="0" w:color="auto"/>
              <w:right w:val="single" w:sz="4" w:space="0" w:color="auto"/>
            </w:tcBorders>
            <w:shd w:val="clear" w:color="auto" w:fill="auto"/>
            <w:vAlign w:val="bottom"/>
            <w:hideMark/>
          </w:tcPr>
          <w:p w14:paraId="313E77E9"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2124</w:t>
            </w:r>
          </w:p>
        </w:tc>
        <w:tc>
          <w:tcPr>
            <w:tcW w:w="1011" w:type="dxa"/>
            <w:tcBorders>
              <w:top w:val="nil"/>
              <w:left w:val="nil"/>
              <w:bottom w:val="single" w:sz="4" w:space="0" w:color="auto"/>
              <w:right w:val="single" w:sz="4" w:space="0" w:color="auto"/>
            </w:tcBorders>
            <w:shd w:val="clear" w:color="auto" w:fill="auto"/>
            <w:noWrap/>
            <w:vAlign w:val="bottom"/>
            <w:hideMark/>
          </w:tcPr>
          <w:p w14:paraId="448AF179"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215E81E8"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0DEDF142" w14:textId="77777777" w:rsidTr="005775AE">
        <w:trPr>
          <w:trHeight w:val="300"/>
        </w:trPr>
        <w:tc>
          <w:tcPr>
            <w:tcW w:w="1049" w:type="dxa"/>
            <w:vMerge w:val="restart"/>
            <w:tcBorders>
              <w:top w:val="nil"/>
              <w:left w:val="single" w:sz="4" w:space="0" w:color="auto"/>
              <w:bottom w:val="single" w:sz="4" w:space="0" w:color="000000"/>
              <w:right w:val="single" w:sz="4" w:space="0" w:color="auto"/>
            </w:tcBorders>
            <w:shd w:val="clear" w:color="auto" w:fill="auto"/>
            <w:vAlign w:val="center"/>
            <w:hideMark/>
          </w:tcPr>
          <w:p w14:paraId="3EF2831B"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7</w:t>
            </w:r>
          </w:p>
        </w:tc>
        <w:tc>
          <w:tcPr>
            <w:tcW w:w="1266" w:type="dxa"/>
            <w:vMerge w:val="restart"/>
            <w:tcBorders>
              <w:top w:val="nil"/>
              <w:left w:val="single" w:sz="4" w:space="0" w:color="auto"/>
              <w:bottom w:val="single" w:sz="4" w:space="0" w:color="000000"/>
              <w:right w:val="single" w:sz="4" w:space="0" w:color="auto"/>
            </w:tcBorders>
            <w:shd w:val="clear" w:color="auto" w:fill="auto"/>
            <w:vAlign w:val="center"/>
            <w:hideMark/>
          </w:tcPr>
          <w:p w14:paraId="789C74ED"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消费类型</w:t>
            </w:r>
          </w:p>
        </w:tc>
        <w:tc>
          <w:tcPr>
            <w:tcW w:w="1384" w:type="dxa"/>
            <w:vMerge w:val="restart"/>
            <w:tcBorders>
              <w:top w:val="nil"/>
              <w:left w:val="single" w:sz="4" w:space="0" w:color="auto"/>
              <w:bottom w:val="single" w:sz="4" w:space="0" w:color="000000"/>
              <w:right w:val="single" w:sz="4" w:space="0" w:color="auto"/>
            </w:tcBorders>
            <w:shd w:val="clear" w:color="auto" w:fill="auto"/>
            <w:vAlign w:val="center"/>
            <w:hideMark/>
          </w:tcPr>
          <w:p w14:paraId="253EAB4D"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字符型</w:t>
            </w:r>
          </w:p>
        </w:tc>
        <w:tc>
          <w:tcPr>
            <w:tcW w:w="1404" w:type="dxa"/>
            <w:vMerge w:val="restart"/>
            <w:tcBorders>
              <w:top w:val="nil"/>
              <w:left w:val="single" w:sz="4" w:space="0" w:color="auto"/>
              <w:bottom w:val="single" w:sz="4" w:space="0" w:color="000000"/>
              <w:right w:val="single" w:sz="4" w:space="0" w:color="auto"/>
            </w:tcBorders>
            <w:shd w:val="clear" w:color="auto" w:fill="auto"/>
            <w:vAlign w:val="center"/>
            <w:hideMark/>
          </w:tcPr>
          <w:p w14:paraId="703E5E8B"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是</w:t>
            </w:r>
          </w:p>
        </w:tc>
        <w:tc>
          <w:tcPr>
            <w:tcW w:w="1346" w:type="dxa"/>
            <w:tcBorders>
              <w:top w:val="nil"/>
              <w:left w:val="nil"/>
              <w:bottom w:val="single" w:sz="4" w:space="0" w:color="auto"/>
              <w:right w:val="single" w:sz="4" w:space="0" w:color="auto"/>
            </w:tcBorders>
            <w:shd w:val="clear" w:color="auto" w:fill="auto"/>
            <w:vAlign w:val="center"/>
            <w:hideMark/>
          </w:tcPr>
          <w:p w14:paraId="23BDF5D5"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美食</w:t>
            </w:r>
          </w:p>
        </w:tc>
        <w:tc>
          <w:tcPr>
            <w:tcW w:w="1684" w:type="dxa"/>
            <w:tcBorders>
              <w:top w:val="nil"/>
              <w:left w:val="nil"/>
              <w:bottom w:val="single" w:sz="4" w:space="0" w:color="auto"/>
              <w:right w:val="single" w:sz="4" w:space="0" w:color="auto"/>
            </w:tcBorders>
            <w:shd w:val="clear" w:color="auto" w:fill="auto"/>
            <w:vAlign w:val="bottom"/>
            <w:hideMark/>
          </w:tcPr>
          <w:p w14:paraId="498C9F41"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2000</w:t>
            </w:r>
          </w:p>
        </w:tc>
        <w:tc>
          <w:tcPr>
            <w:tcW w:w="1011" w:type="dxa"/>
            <w:tcBorders>
              <w:top w:val="nil"/>
              <w:left w:val="nil"/>
              <w:bottom w:val="single" w:sz="4" w:space="0" w:color="auto"/>
              <w:right w:val="single" w:sz="4" w:space="0" w:color="auto"/>
            </w:tcBorders>
            <w:shd w:val="clear" w:color="auto" w:fill="auto"/>
            <w:noWrap/>
            <w:vAlign w:val="bottom"/>
            <w:hideMark/>
          </w:tcPr>
          <w:p w14:paraId="32C66744"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00746FB4"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4D4DE324" w14:textId="77777777" w:rsidTr="005775AE">
        <w:trPr>
          <w:trHeight w:val="300"/>
        </w:trPr>
        <w:tc>
          <w:tcPr>
            <w:tcW w:w="1049" w:type="dxa"/>
            <w:vMerge/>
            <w:tcBorders>
              <w:top w:val="nil"/>
              <w:left w:val="single" w:sz="4" w:space="0" w:color="auto"/>
              <w:bottom w:val="single" w:sz="4" w:space="0" w:color="000000"/>
              <w:right w:val="single" w:sz="4" w:space="0" w:color="auto"/>
            </w:tcBorders>
            <w:vAlign w:val="center"/>
            <w:hideMark/>
          </w:tcPr>
          <w:p w14:paraId="7C4D3289" w14:textId="77777777" w:rsidR="00537C29" w:rsidRPr="00E204FE" w:rsidRDefault="00537C29" w:rsidP="00822509">
            <w:pPr>
              <w:rPr>
                <w:rFonts w:ascii="仿宋" w:eastAsia="仿宋" w:hAnsi="仿宋"/>
                <w:color w:val="000000"/>
              </w:rPr>
            </w:pPr>
          </w:p>
        </w:tc>
        <w:tc>
          <w:tcPr>
            <w:tcW w:w="1266" w:type="dxa"/>
            <w:vMerge/>
            <w:tcBorders>
              <w:top w:val="nil"/>
              <w:left w:val="single" w:sz="4" w:space="0" w:color="auto"/>
              <w:bottom w:val="single" w:sz="4" w:space="0" w:color="000000"/>
              <w:right w:val="single" w:sz="4" w:space="0" w:color="auto"/>
            </w:tcBorders>
            <w:vAlign w:val="center"/>
            <w:hideMark/>
          </w:tcPr>
          <w:p w14:paraId="3898BB00" w14:textId="77777777" w:rsidR="00537C29" w:rsidRPr="00E204FE" w:rsidRDefault="00537C29" w:rsidP="00822509">
            <w:pPr>
              <w:rPr>
                <w:rFonts w:ascii="仿宋" w:eastAsia="仿宋" w:hAnsi="仿宋"/>
                <w:color w:val="000000"/>
              </w:rPr>
            </w:pPr>
          </w:p>
        </w:tc>
        <w:tc>
          <w:tcPr>
            <w:tcW w:w="1384" w:type="dxa"/>
            <w:vMerge/>
            <w:tcBorders>
              <w:top w:val="nil"/>
              <w:left w:val="single" w:sz="4" w:space="0" w:color="auto"/>
              <w:bottom w:val="single" w:sz="4" w:space="0" w:color="000000"/>
              <w:right w:val="single" w:sz="4" w:space="0" w:color="auto"/>
            </w:tcBorders>
            <w:vAlign w:val="center"/>
            <w:hideMark/>
          </w:tcPr>
          <w:p w14:paraId="564ACF95" w14:textId="77777777" w:rsidR="00537C29" w:rsidRPr="00E204FE" w:rsidRDefault="00537C29" w:rsidP="00822509">
            <w:pPr>
              <w:rPr>
                <w:rFonts w:ascii="仿宋" w:eastAsia="仿宋" w:hAnsi="仿宋"/>
                <w:color w:val="000000"/>
              </w:rPr>
            </w:pPr>
          </w:p>
        </w:tc>
        <w:tc>
          <w:tcPr>
            <w:tcW w:w="1404" w:type="dxa"/>
            <w:vMerge/>
            <w:tcBorders>
              <w:top w:val="nil"/>
              <w:left w:val="single" w:sz="4" w:space="0" w:color="auto"/>
              <w:bottom w:val="single" w:sz="4" w:space="0" w:color="000000"/>
              <w:right w:val="single" w:sz="4" w:space="0" w:color="auto"/>
            </w:tcBorders>
            <w:vAlign w:val="center"/>
            <w:hideMark/>
          </w:tcPr>
          <w:p w14:paraId="0F0A6624" w14:textId="77777777" w:rsidR="00537C29" w:rsidRPr="00E204FE" w:rsidRDefault="00537C29" w:rsidP="00822509">
            <w:pPr>
              <w:rPr>
                <w:rFonts w:ascii="仿宋" w:eastAsia="仿宋" w:hAnsi="仿宋"/>
                <w:color w:val="000000"/>
              </w:rPr>
            </w:pPr>
          </w:p>
        </w:tc>
        <w:tc>
          <w:tcPr>
            <w:tcW w:w="1346" w:type="dxa"/>
            <w:tcBorders>
              <w:top w:val="nil"/>
              <w:left w:val="nil"/>
              <w:bottom w:val="single" w:sz="4" w:space="0" w:color="auto"/>
              <w:right w:val="single" w:sz="4" w:space="0" w:color="auto"/>
            </w:tcBorders>
            <w:shd w:val="clear" w:color="auto" w:fill="auto"/>
            <w:vAlign w:val="center"/>
            <w:hideMark/>
          </w:tcPr>
          <w:p w14:paraId="1CFD32D8"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纪念品</w:t>
            </w:r>
          </w:p>
        </w:tc>
        <w:tc>
          <w:tcPr>
            <w:tcW w:w="1684" w:type="dxa"/>
            <w:tcBorders>
              <w:top w:val="nil"/>
              <w:left w:val="nil"/>
              <w:bottom w:val="single" w:sz="4" w:space="0" w:color="auto"/>
              <w:right w:val="single" w:sz="4" w:space="0" w:color="auto"/>
            </w:tcBorders>
            <w:shd w:val="clear" w:color="auto" w:fill="auto"/>
            <w:vAlign w:val="bottom"/>
            <w:hideMark/>
          </w:tcPr>
          <w:p w14:paraId="3894520D"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2000</w:t>
            </w:r>
          </w:p>
        </w:tc>
        <w:tc>
          <w:tcPr>
            <w:tcW w:w="1011" w:type="dxa"/>
            <w:tcBorders>
              <w:top w:val="nil"/>
              <w:left w:val="nil"/>
              <w:bottom w:val="single" w:sz="4" w:space="0" w:color="auto"/>
              <w:right w:val="single" w:sz="4" w:space="0" w:color="auto"/>
            </w:tcBorders>
            <w:shd w:val="clear" w:color="auto" w:fill="auto"/>
            <w:noWrap/>
            <w:vAlign w:val="bottom"/>
            <w:hideMark/>
          </w:tcPr>
          <w:p w14:paraId="2D1C7E70"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392B4DA1"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25BCA5A7" w14:textId="77777777" w:rsidTr="005775AE">
        <w:trPr>
          <w:trHeight w:val="300"/>
        </w:trPr>
        <w:tc>
          <w:tcPr>
            <w:tcW w:w="1049" w:type="dxa"/>
            <w:vMerge/>
            <w:tcBorders>
              <w:top w:val="nil"/>
              <w:left w:val="single" w:sz="4" w:space="0" w:color="auto"/>
              <w:bottom w:val="single" w:sz="4" w:space="0" w:color="000000"/>
              <w:right w:val="single" w:sz="4" w:space="0" w:color="auto"/>
            </w:tcBorders>
            <w:vAlign w:val="center"/>
            <w:hideMark/>
          </w:tcPr>
          <w:p w14:paraId="400FCB1F" w14:textId="77777777" w:rsidR="00537C29" w:rsidRPr="00E204FE" w:rsidRDefault="00537C29" w:rsidP="00822509">
            <w:pPr>
              <w:rPr>
                <w:rFonts w:ascii="仿宋" w:eastAsia="仿宋" w:hAnsi="仿宋"/>
                <w:color w:val="000000"/>
              </w:rPr>
            </w:pPr>
          </w:p>
        </w:tc>
        <w:tc>
          <w:tcPr>
            <w:tcW w:w="1266" w:type="dxa"/>
            <w:vMerge/>
            <w:tcBorders>
              <w:top w:val="nil"/>
              <w:left w:val="single" w:sz="4" w:space="0" w:color="auto"/>
              <w:bottom w:val="single" w:sz="4" w:space="0" w:color="000000"/>
              <w:right w:val="single" w:sz="4" w:space="0" w:color="auto"/>
            </w:tcBorders>
            <w:vAlign w:val="center"/>
            <w:hideMark/>
          </w:tcPr>
          <w:p w14:paraId="38F04572" w14:textId="77777777" w:rsidR="00537C29" w:rsidRPr="00E204FE" w:rsidRDefault="00537C29" w:rsidP="00822509">
            <w:pPr>
              <w:rPr>
                <w:rFonts w:ascii="仿宋" w:eastAsia="仿宋" w:hAnsi="仿宋"/>
                <w:color w:val="000000"/>
              </w:rPr>
            </w:pPr>
          </w:p>
        </w:tc>
        <w:tc>
          <w:tcPr>
            <w:tcW w:w="1384" w:type="dxa"/>
            <w:vMerge/>
            <w:tcBorders>
              <w:top w:val="nil"/>
              <w:left w:val="single" w:sz="4" w:space="0" w:color="auto"/>
              <w:bottom w:val="single" w:sz="4" w:space="0" w:color="000000"/>
              <w:right w:val="single" w:sz="4" w:space="0" w:color="auto"/>
            </w:tcBorders>
            <w:vAlign w:val="center"/>
            <w:hideMark/>
          </w:tcPr>
          <w:p w14:paraId="74A4F071" w14:textId="77777777" w:rsidR="00537C29" w:rsidRPr="00E204FE" w:rsidRDefault="00537C29" w:rsidP="00822509">
            <w:pPr>
              <w:rPr>
                <w:rFonts w:ascii="仿宋" w:eastAsia="仿宋" w:hAnsi="仿宋"/>
                <w:color w:val="000000"/>
              </w:rPr>
            </w:pPr>
          </w:p>
        </w:tc>
        <w:tc>
          <w:tcPr>
            <w:tcW w:w="1404" w:type="dxa"/>
            <w:vMerge/>
            <w:tcBorders>
              <w:top w:val="nil"/>
              <w:left w:val="single" w:sz="4" w:space="0" w:color="auto"/>
              <w:bottom w:val="single" w:sz="4" w:space="0" w:color="000000"/>
              <w:right w:val="single" w:sz="4" w:space="0" w:color="auto"/>
            </w:tcBorders>
            <w:vAlign w:val="center"/>
            <w:hideMark/>
          </w:tcPr>
          <w:p w14:paraId="76A90A92" w14:textId="77777777" w:rsidR="00537C29" w:rsidRPr="00E204FE" w:rsidRDefault="00537C29" w:rsidP="00822509">
            <w:pPr>
              <w:rPr>
                <w:rFonts w:ascii="仿宋" w:eastAsia="仿宋" w:hAnsi="仿宋"/>
                <w:color w:val="000000"/>
              </w:rPr>
            </w:pPr>
          </w:p>
        </w:tc>
        <w:tc>
          <w:tcPr>
            <w:tcW w:w="1346" w:type="dxa"/>
            <w:tcBorders>
              <w:top w:val="nil"/>
              <w:left w:val="nil"/>
              <w:bottom w:val="single" w:sz="4" w:space="0" w:color="auto"/>
              <w:right w:val="single" w:sz="4" w:space="0" w:color="auto"/>
            </w:tcBorders>
            <w:shd w:val="clear" w:color="auto" w:fill="auto"/>
            <w:vAlign w:val="center"/>
            <w:hideMark/>
          </w:tcPr>
          <w:p w14:paraId="4E07760E"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酒店住宿</w:t>
            </w:r>
          </w:p>
        </w:tc>
        <w:tc>
          <w:tcPr>
            <w:tcW w:w="1684" w:type="dxa"/>
            <w:tcBorders>
              <w:top w:val="nil"/>
              <w:left w:val="nil"/>
              <w:bottom w:val="single" w:sz="4" w:space="0" w:color="auto"/>
              <w:right w:val="single" w:sz="4" w:space="0" w:color="auto"/>
            </w:tcBorders>
            <w:shd w:val="clear" w:color="auto" w:fill="auto"/>
            <w:vAlign w:val="bottom"/>
            <w:hideMark/>
          </w:tcPr>
          <w:p w14:paraId="0F48CA09"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2000</w:t>
            </w:r>
          </w:p>
        </w:tc>
        <w:tc>
          <w:tcPr>
            <w:tcW w:w="1011" w:type="dxa"/>
            <w:tcBorders>
              <w:top w:val="nil"/>
              <w:left w:val="nil"/>
              <w:bottom w:val="single" w:sz="4" w:space="0" w:color="auto"/>
              <w:right w:val="single" w:sz="4" w:space="0" w:color="auto"/>
            </w:tcBorders>
            <w:shd w:val="clear" w:color="auto" w:fill="auto"/>
            <w:noWrap/>
            <w:vAlign w:val="bottom"/>
            <w:hideMark/>
          </w:tcPr>
          <w:p w14:paraId="767B71AA"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78C48203"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1BA79658" w14:textId="77777777" w:rsidTr="005775AE">
        <w:trPr>
          <w:trHeight w:val="300"/>
        </w:trPr>
        <w:tc>
          <w:tcPr>
            <w:tcW w:w="1049" w:type="dxa"/>
            <w:vMerge/>
            <w:tcBorders>
              <w:top w:val="nil"/>
              <w:left w:val="single" w:sz="4" w:space="0" w:color="auto"/>
              <w:bottom w:val="single" w:sz="4" w:space="0" w:color="000000"/>
              <w:right w:val="single" w:sz="4" w:space="0" w:color="auto"/>
            </w:tcBorders>
            <w:vAlign w:val="center"/>
            <w:hideMark/>
          </w:tcPr>
          <w:p w14:paraId="512BB52F" w14:textId="77777777" w:rsidR="00537C29" w:rsidRPr="00E204FE" w:rsidRDefault="00537C29" w:rsidP="00822509">
            <w:pPr>
              <w:rPr>
                <w:rFonts w:ascii="仿宋" w:eastAsia="仿宋" w:hAnsi="仿宋"/>
                <w:color w:val="000000"/>
              </w:rPr>
            </w:pPr>
          </w:p>
        </w:tc>
        <w:tc>
          <w:tcPr>
            <w:tcW w:w="1266" w:type="dxa"/>
            <w:vMerge/>
            <w:tcBorders>
              <w:top w:val="nil"/>
              <w:left w:val="single" w:sz="4" w:space="0" w:color="auto"/>
              <w:bottom w:val="single" w:sz="4" w:space="0" w:color="000000"/>
              <w:right w:val="single" w:sz="4" w:space="0" w:color="auto"/>
            </w:tcBorders>
            <w:vAlign w:val="center"/>
            <w:hideMark/>
          </w:tcPr>
          <w:p w14:paraId="14D2AAC9" w14:textId="77777777" w:rsidR="00537C29" w:rsidRPr="00E204FE" w:rsidRDefault="00537C29" w:rsidP="00822509">
            <w:pPr>
              <w:rPr>
                <w:rFonts w:ascii="仿宋" w:eastAsia="仿宋" w:hAnsi="仿宋"/>
                <w:color w:val="000000"/>
              </w:rPr>
            </w:pPr>
          </w:p>
        </w:tc>
        <w:tc>
          <w:tcPr>
            <w:tcW w:w="1384" w:type="dxa"/>
            <w:vMerge/>
            <w:tcBorders>
              <w:top w:val="nil"/>
              <w:left w:val="single" w:sz="4" w:space="0" w:color="auto"/>
              <w:bottom w:val="single" w:sz="4" w:space="0" w:color="000000"/>
              <w:right w:val="single" w:sz="4" w:space="0" w:color="auto"/>
            </w:tcBorders>
            <w:vAlign w:val="center"/>
            <w:hideMark/>
          </w:tcPr>
          <w:p w14:paraId="70EEAB45" w14:textId="77777777" w:rsidR="00537C29" w:rsidRPr="00E204FE" w:rsidRDefault="00537C29" w:rsidP="00822509">
            <w:pPr>
              <w:rPr>
                <w:rFonts w:ascii="仿宋" w:eastAsia="仿宋" w:hAnsi="仿宋"/>
                <w:color w:val="000000"/>
              </w:rPr>
            </w:pPr>
          </w:p>
        </w:tc>
        <w:tc>
          <w:tcPr>
            <w:tcW w:w="1404" w:type="dxa"/>
            <w:vMerge/>
            <w:tcBorders>
              <w:top w:val="nil"/>
              <w:left w:val="single" w:sz="4" w:space="0" w:color="auto"/>
              <w:bottom w:val="single" w:sz="4" w:space="0" w:color="000000"/>
              <w:right w:val="single" w:sz="4" w:space="0" w:color="auto"/>
            </w:tcBorders>
            <w:vAlign w:val="center"/>
            <w:hideMark/>
          </w:tcPr>
          <w:p w14:paraId="0F2D767F" w14:textId="77777777" w:rsidR="00537C29" w:rsidRPr="00E204FE" w:rsidRDefault="00537C29" w:rsidP="00822509">
            <w:pPr>
              <w:rPr>
                <w:rFonts w:ascii="仿宋" w:eastAsia="仿宋" w:hAnsi="仿宋"/>
                <w:color w:val="000000"/>
              </w:rPr>
            </w:pPr>
          </w:p>
        </w:tc>
        <w:tc>
          <w:tcPr>
            <w:tcW w:w="1346" w:type="dxa"/>
            <w:tcBorders>
              <w:top w:val="nil"/>
              <w:left w:val="nil"/>
              <w:bottom w:val="single" w:sz="4" w:space="0" w:color="auto"/>
              <w:right w:val="single" w:sz="4" w:space="0" w:color="auto"/>
            </w:tcBorders>
            <w:shd w:val="clear" w:color="auto" w:fill="auto"/>
            <w:vAlign w:val="center"/>
            <w:hideMark/>
          </w:tcPr>
          <w:p w14:paraId="5E27A680"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交通出行</w:t>
            </w:r>
          </w:p>
        </w:tc>
        <w:tc>
          <w:tcPr>
            <w:tcW w:w="1684" w:type="dxa"/>
            <w:tcBorders>
              <w:top w:val="nil"/>
              <w:left w:val="nil"/>
              <w:bottom w:val="single" w:sz="4" w:space="0" w:color="auto"/>
              <w:right w:val="single" w:sz="4" w:space="0" w:color="auto"/>
            </w:tcBorders>
            <w:shd w:val="clear" w:color="auto" w:fill="auto"/>
            <w:vAlign w:val="bottom"/>
            <w:hideMark/>
          </w:tcPr>
          <w:p w14:paraId="322B5777"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2000</w:t>
            </w:r>
          </w:p>
        </w:tc>
        <w:tc>
          <w:tcPr>
            <w:tcW w:w="1011" w:type="dxa"/>
            <w:tcBorders>
              <w:top w:val="nil"/>
              <w:left w:val="nil"/>
              <w:bottom w:val="single" w:sz="4" w:space="0" w:color="auto"/>
              <w:right w:val="single" w:sz="4" w:space="0" w:color="auto"/>
            </w:tcBorders>
            <w:shd w:val="clear" w:color="auto" w:fill="auto"/>
            <w:noWrap/>
            <w:vAlign w:val="bottom"/>
            <w:hideMark/>
          </w:tcPr>
          <w:p w14:paraId="43C73756"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63" w:type="dxa"/>
            <w:tcBorders>
              <w:top w:val="nil"/>
              <w:left w:val="nil"/>
              <w:bottom w:val="single" w:sz="4" w:space="0" w:color="auto"/>
              <w:right w:val="single" w:sz="4" w:space="0" w:color="auto"/>
            </w:tcBorders>
            <w:shd w:val="clear" w:color="auto" w:fill="auto"/>
            <w:noWrap/>
            <w:vAlign w:val="bottom"/>
            <w:hideMark/>
          </w:tcPr>
          <w:p w14:paraId="4CA2C68B"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r>
      <w:tr w:rsidR="005775AE" w:rsidRPr="00E204FE" w14:paraId="1D4AD4A3" w14:textId="77777777" w:rsidTr="005775AE">
        <w:trPr>
          <w:trHeight w:val="300"/>
        </w:trPr>
        <w:tc>
          <w:tcPr>
            <w:tcW w:w="1049" w:type="dxa"/>
            <w:tcBorders>
              <w:top w:val="nil"/>
              <w:left w:val="single" w:sz="4" w:space="0" w:color="auto"/>
              <w:bottom w:val="single" w:sz="4" w:space="0" w:color="auto"/>
              <w:right w:val="single" w:sz="4" w:space="0" w:color="auto"/>
            </w:tcBorders>
            <w:shd w:val="clear" w:color="auto" w:fill="auto"/>
            <w:vAlign w:val="center"/>
            <w:hideMark/>
          </w:tcPr>
          <w:p w14:paraId="073F6B44"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8</w:t>
            </w:r>
          </w:p>
        </w:tc>
        <w:tc>
          <w:tcPr>
            <w:tcW w:w="1266" w:type="dxa"/>
            <w:tcBorders>
              <w:top w:val="nil"/>
              <w:left w:val="nil"/>
              <w:bottom w:val="single" w:sz="4" w:space="0" w:color="auto"/>
              <w:right w:val="single" w:sz="4" w:space="0" w:color="auto"/>
            </w:tcBorders>
            <w:shd w:val="clear" w:color="auto" w:fill="auto"/>
            <w:vAlign w:val="center"/>
            <w:hideMark/>
          </w:tcPr>
          <w:p w14:paraId="2702B325"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人均消费额</w:t>
            </w:r>
          </w:p>
        </w:tc>
        <w:tc>
          <w:tcPr>
            <w:tcW w:w="1384" w:type="dxa"/>
            <w:tcBorders>
              <w:top w:val="nil"/>
              <w:left w:val="nil"/>
              <w:bottom w:val="single" w:sz="4" w:space="0" w:color="auto"/>
              <w:right w:val="single" w:sz="4" w:space="0" w:color="auto"/>
            </w:tcBorders>
            <w:shd w:val="clear" w:color="auto" w:fill="auto"/>
            <w:vAlign w:val="center"/>
            <w:hideMark/>
          </w:tcPr>
          <w:p w14:paraId="2D9F690F"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数值型</w:t>
            </w:r>
          </w:p>
        </w:tc>
        <w:tc>
          <w:tcPr>
            <w:tcW w:w="1404" w:type="dxa"/>
            <w:tcBorders>
              <w:top w:val="nil"/>
              <w:left w:val="nil"/>
              <w:bottom w:val="single" w:sz="4" w:space="0" w:color="auto"/>
              <w:right w:val="single" w:sz="4" w:space="0" w:color="auto"/>
            </w:tcBorders>
            <w:shd w:val="clear" w:color="auto" w:fill="auto"/>
            <w:vAlign w:val="center"/>
            <w:hideMark/>
          </w:tcPr>
          <w:p w14:paraId="578E3D63"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否</w:t>
            </w:r>
          </w:p>
        </w:tc>
        <w:tc>
          <w:tcPr>
            <w:tcW w:w="1346" w:type="dxa"/>
            <w:tcBorders>
              <w:top w:val="nil"/>
              <w:left w:val="nil"/>
              <w:bottom w:val="single" w:sz="4" w:space="0" w:color="auto"/>
              <w:right w:val="single" w:sz="4" w:space="0" w:color="auto"/>
            </w:tcBorders>
            <w:shd w:val="clear" w:color="auto" w:fill="auto"/>
            <w:vAlign w:val="center"/>
            <w:hideMark/>
          </w:tcPr>
          <w:p w14:paraId="06D5F01C"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w:t>
            </w:r>
          </w:p>
        </w:tc>
        <w:tc>
          <w:tcPr>
            <w:tcW w:w="1684" w:type="dxa"/>
            <w:tcBorders>
              <w:top w:val="nil"/>
              <w:left w:val="nil"/>
              <w:bottom w:val="single" w:sz="4" w:space="0" w:color="auto"/>
              <w:right w:val="single" w:sz="4" w:space="0" w:color="auto"/>
            </w:tcBorders>
            <w:shd w:val="clear" w:color="auto" w:fill="auto"/>
            <w:vAlign w:val="bottom"/>
            <w:hideMark/>
          </w:tcPr>
          <w:p w14:paraId="58692049"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11" w:type="dxa"/>
            <w:tcBorders>
              <w:top w:val="nil"/>
              <w:left w:val="nil"/>
              <w:bottom w:val="single" w:sz="4" w:space="0" w:color="auto"/>
              <w:right w:val="single" w:sz="4" w:space="0" w:color="auto"/>
            </w:tcBorders>
            <w:shd w:val="clear" w:color="auto" w:fill="auto"/>
            <w:noWrap/>
            <w:vAlign w:val="bottom"/>
            <w:hideMark/>
          </w:tcPr>
          <w:p w14:paraId="5408809D"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10.43</w:t>
            </w:r>
          </w:p>
        </w:tc>
        <w:tc>
          <w:tcPr>
            <w:tcW w:w="1063" w:type="dxa"/>
            <w:tcBorders>
              <w:top w:val="nil"/>
              <w:left w:val="nil"/>
              <w:bottom w:val="single" w:sz="4" w:space="0" w:color="auto"/>
              <w:right w:val="single" w:sz="4" w:space="0" w:color="auto"/>
            </w:tcBorders>
            <w:shd w:val="clear" w:color="auto" w:fill="auto"/>
            <w:noWrap/>
            <w:vAlign w:val="bottom"/>
            <w:hideMark/>
          </w:tcPr>
          <w:p w14:paraId="653AD6AF"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499.44</w:t>
            </w:r>
          </w:p>
        </w:tc>
      </w:tr>
      <w:tr w:rsidR="005775AE" w:rsidRPr="00E204FE" w14:paraId="24388C9E" w14:textId="77777777" w:rsidTr="005775AE">
        <w:trPr>
          <w:trHeight w:val="300"/>
        </w:trPr>
        <w:tc>
          <w:tcPr>
            <w:tcW w:w="1049" w:type="dxa"/>
            <w:tcBorders>
              <w:top w:val="nil"/>
              <w:left w:val="single" w:sz="4" w:space="0" w:color="auto"/>
              <w:bottom w:val="single" w:sz="4" w:space="0" w:color="auto"/>
              <w:right w:val="single" w:sz="4" w:space="0" w:color="auto"/>
            </w:tcBorders>
            <w:shd w:val="clear" w:color="auto" w:fill="auto"/>
            <w:vAlign w:val="center"/>
            <w:hideMark/>
          </w:tcPr>
          <w:p w14:paraId="5ACC3B9E"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9</w:t>
            </w:r>
          </w:p>
        </w:tc>
        <w:tc>
          <w:tcPr>
            <w:tcW w:w="1266" w:type="dxa"/>
            <w:tcBorders>
              <w:top w:val="nil"/>
              <w:left w:val="nil"/>
              <w:bottom w:val="single" w:sz="4" w:space="0" w:color="auto"/>
              <w:right w:val="single" w:sz="4" w:space="0" w:color="auto"/>
            </w:tcBorders>
            <w:shd w:val="clear" w:color="auto" w:fill="auto"/>
            <w:vAlign w:val="center"/>
            <w:hideMark/>
          </w:tcPr>
          <w:p w14:paraId="68180466"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满意度评价</w:t>
            </w:r>
          </w:p>
        </w:tc>
        <w:tc>
          <w:tcPr>
            <w:tcW w:w="1384" w:type="dxa"/>
            <w:tcBorders>
              <w:top w:val="nil"/>
              <w:left w:val="nil"/>
              <w:bottom w:val="single" w:sz="4" w:space="0" w:color="auto"/>
              <w:right w:val="single" w:sz="4" w:space="0" w:color="auto"/>
            </w:tcBorders>
            <w:shd w:val="clear" w:color="auto" w:fill="auto"/>
            <w:vAlign w:val="center"/>
            <w:hideMark/>
          </w:tcPr>
          <w:p w14:paraId="7C6D9B63"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数值型</w:t>
            </w:r>
          </w:p>
        </w:tc>
        <w:tc>
          <w:tcPr>
            <w:tcW w:w="1404" w:type="dxa"/>
            <w:tcBorders>
              <w:top w:val="nil"/>
              <w:left w:val="nil"/>
              <w:bottom w:val="single" w:sz="4" w:space="0" w:color="auto"/>
              <w:right w:val="single" w:sz="4" w:space="0" w:color="auto"/>
            </w:tcBorders>
            <w:shd w:val="clear" w:color="auto" w:fill="auto"/>
            <w:vAlign w:val="center"/>
            <w:hideMark/>
          </w:tcPr>
          <w:p w14:paraId="13EF191B"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否</w:t>
            </w:r>
          </w:p>
        </w:tc>
        <w:tc>
          <w:tcPr>
            <w:tcW w:w="1346" w:type="dxa"/>
            <w:tcBorders>
              <w:top w:val="nil"/>
              <w:left w:val="nil"/>
              <w:bottom w:val="single" w:sz="4" w:space="0" w:color="auto"/>
              <w:right w:val="single" w:sz="4" w:space="0" w:color="auto"/>
            </w:tcBorders>
            <w:shd w:val="clear" w:color="auto" w:fill="auto"/>
            <w:vAlign w:val="center"/>
            <w:hideMark/>
          </w:tcPr>
          <w:p w14:paraId="56A2E943"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w:t>
            </w:r>
          </w:p>
        </w:tc>
        <w:tc>
          <w:tcPr>
            <w:tcW w:w="1684" w:type="dxa"/>
            <w:tcBorders>
              <w:top w:val="nil"/>
              <w:left w:val="nil"/>
              <w:bottom w:val="single" w:sz="4" w:space="0" w:color="auto"/>
              <w:right w:val="single" w:sz="4" w:space="0" w:color="auto"/>
            </w:tcBorders>
            <w:shd w:val="clear" w:color="auto" w:fill="auto"/>
            <w:vAlign w:val="bottom"/>
            <w:hideMark/>
          </w:tcPr>
          <w:p w14:paraId="42DBA1FB"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11" w:type="dxa"/>
            <w:tcBorders>
              <w:top w:val="nil"/>
              <w:left w:val="nil"/>
              <w:bottom w:val="single" w:sz="4" w:space="0" w:color="auto"/>
              <w:right w:val="single" w:sz="4" w:space="0" w:color="auto"/>
            </w:tcBorders>
            <w:shd w:val="clear" w:color="auto" w:fill="auto"/>
            <w:noWrap/>
            <w:vAlign w:val="bottom"/>
            <w:hideMark/>
          </w:tcPr>
          <w:p w14:paraId="7EE1F093"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4</w:t>
            </w:r>
          </w:p>
        </w:tc>
        <w:tc>
          <w:tcPr>
            <w:tcW w:w="1063" w:type="dxa"/>
            <w:tcBorders>
              <w:top w:val="nil"/>
              <w:left w:val="nil"/>
              <w:bottom w:val="single" w:sz="4" w:space="0" w:color="auto"/>
              <w:right w:val="single" w:sz="4" w:space="0" w:color="auto"/>
            </w:tcBorders>
            <w:shd w:val="clear" w:color="auto" w:fill="auto"/>
            <w:noWrap/>
            <w:vAlign w:val="bottom"/>
            <w:hideMark/>
          </w:tcPr>
          <w:p w14:paraId="3CD721CD"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10</w:t>
            </w:r>
          </w:p>
        </w:tc>
      </w:tr>
      <w:tr w:rsidR="005775AE" w:rsidRPr="00E204FE" w14:paraId="4F3D540E" w14:textId="77777777" w:rsidTr="005775AE">
        <w:trPr>
          <w:trHeight w:val="300"/>
        </w:trPr>
        <w:tc>
          <w:tcPr>
            <w:tcW w:w="1049" w:type="dxa"/>
            <w:tcBorders>
              <w:top w:val="nil"/>
              <w:left w:val="single" w:sz="4" w:space="0" w:color="auto"/>
              <w:bottom w:val="single" w:sz="4" w:space="0" w:color="auto"/>
              <w:right w:val="single" w:sz="4" w:space="0" w:color="auto"/>
            </w:tcBorders>
            <w:shd w:val="clear" w:color="auto" w:fill="auto"/>
            <w:vAlign w:val="center"/>
            <w:hideMark/>
          </w:tcPr>
          <w:p w14:paraId="28774664"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10</w:t>
            </w:r>
          </w:p>
        </w:tc>
        <w:tc>
          <w:tcPr>
            <w:tcW w:w="1266" w:type="dxa"/>
            <w:tcBorders>
              <w:top w:val="nil"/>
              <w:left w:val="nil"/>
              <w:bottom w:val="single" w:sz="4" w:space="0" w:color="auto"/>
              <w:right w:val="single" w:sz="4" w:space="0" w:color="auto"/>
            </w:tcBorders>
            <w:shd w:val="clear" w:color="auto" w:fill="auto"/>
            <w:vAlign w:val="center"/>
            <w:hideMark/>
          </w:tcPr>
          <w:p w14:paraId="02D43EA0"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天数</w:t>
            </w:r>
          </w:p>
        </w:tc>
        <w:tc>
          <w:tcPr>
            <w:tcW w:w="1384" w:type="dxa"/>
            <w:tcBorders>
              <w:top w:val="nil"/>
              <w:left w:val="nil"/>
              <w:bottom w:val="single" w:sz="4" w:space="0" w:color="auto"/>
              <w:right w:val="single" w:sz="4" w:space="0" w:color="auto"/>
            </w:tcBorders>
            <w:shd w:val="clear" w:color="auto" w:fill="auto"/>
            <w:vAlign w:val="center"/>
            <w:hideMark/>
          </w:tcPr>
          <w:p w14:paraId="237340DD"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数值型</w:t>
            </w:r>
          </w:p>
        </w:tc>
        <w:tc>
          <w:tcPr>
            <w:tcW w:w="1404" w:type="dxa"/>
            <w:tcBorders>
              <w:top w:val="nil"/>
              <w:left w:val="nil"/>
              <w:bottom w:val="single" w:sz="4" w:space="0" w:color="auto"/>
              <w:right w:val="single" w:sz="4" w:space="0" w:color="auto"/>
            </w:tcBorders>
            <w:shd w:val="clear" w:color="auto" w:fill="auto"/>
            <w:vAlign w:val="center"/>
            <w:hideMark/>
          </w:tcPr>
          <w:p w14:paraId="178C35BB"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否</w:t>
            </w:r>
          </w:p>
        </w:tc>
        <w:tc>
          <w:tcPr>
            <w:tcW w:w="1346" w:type="dxa"/>
            <w:tcBorders>
              <w:top w:val="nil"/>
              <w:left w:val="nil"/>
              <w:bottom w:val="single" w:sz="4" w:space="0" w:color="auto"/>
              <w:right w:val="single" w:sz="4" w:space="0" w:color="auto"/>
            </w:tcBorders>
            <w:shd w:val="clear" w:color="auto" w:fill="auto"/>
            <w:vAlign w:val="center"/>
            <w:hideMark/>
          </w:tcPr>
          <w:p w14:paraId="78F6106F" w14:textId="77777777" w:rsidR="00537C29" w:rsidRPr="00E204FE" w:rsidRDefault="00537C29" w:rsidP="00822509">
            <w:pPr>
              <w:jc w:val="center"/>
              <w:rPr>
                <w:rFonts w:ascii="仿宋" w:eastAsia="仿宋" w:hAnsi="仿宋"/>
                <w:color w:val="000000"/>
              </w:rPr>
            </w:pPr>
            <w:r w:rsidRPr="00E204FE">
              <w:rPr>
                <w:rFonts w:ascii="仿宋" w:eastAsia="仿宋" w:hAnsi="仿宋" w:hint="eastAsia"/>
                <w:color w:val="000000"/>
              </w:rPr>
              <w:t>-</w:t>
            </w:r>
          </w:p>
        </w:tc>
        <w:tc>
          <w:tcPr>
            <w:tcW w:w="1684" w:type="dxa"/>
            <w:tcBorders>
              <w:top w:val="nil"/>
              <w:left w:val="nil"/>
              <w:bottom w:val="single" w:sz="4" w:space="0" w:color="auto"/>
              <w:right w:val="single" w:sz="4" w:space="0" w:color="auto"/>
            </w:tcBorders>
            <w:shd w:val="clear" w:color="auto" w:fill="auto"/>
            <w:vAlign w:val="bottom"/>
            <w:hideMark/>
          </w:tcPr>
          <w:p w14:paraId="12E179CC" w14:textId="77777777" w:rsidR="00537C29" w:rsidRPr="00E204FE" w:rsidRDefault="00537C29" w:rsidP="00822509">
            <w:pPr>
              <w:rPr>
                <w:rFonts w:ascii="仿宋" w:eastAsia="仿宋" w:hAnsi="仿宋"/>
                <w:color w:val="000000"/>
              </w:rPr>
            </w:pPr>
            <w:r w:rsidRPr="00E204FE">
              <w:rPr>
                <w:rFonts w:ascii="仿宋" w:eastAsia="仿宋" w:hAnsi="仿宋" w:hint="eastAsia"/>
                <w:color w:val="000000"/>
              </w:rPr>
              <w:t>-</w:t>
            </w:r>
          </w:p>
        </w:tc>
        <w:tc>
          <w:tcPr>
            <w:tcW w:w="1011" w:type="dxa"/>
            <w:tcBorders>
              <w:top w:val="nil"/>
              <w:left w:val="nil"/>
              <w:bottom w:val="single" w:sz="4" w:space="0" w:color="auto"/>
              <w:right w:val="single" w:sz="4" w:space="0" w:color="auto"/>
            </w:tcBorders>
            <w:shd w:val="clear" w:color="auto" w:fill="auto"/>
            <w:vAlign w:val="bottom"/>
            <w:hideMark/>
          </w:tcPr>
          <w:p w14:paraId="6F0A4A2B"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2</w:t>
            </w:r>
          </w:p>
        </w:tc>
        <w:tc>
          <w:tcPr>
            <w:tcW w:w="1063" w:type="dxa"/>
            <w:tcBorders>
              <w:top w:val="nil"/>
              <w:left w:val="nil"/>
              <w:bottom w:val="single" w:sz="4" w:space="0" w:color="auto"/>
              <w:right w:val="single" w:sz="4" w:space="0" w:color="auto"/>
            </w:tcBorders>
            <w:shd w:val="clear" w:color="auto" w:fill="auto"/>
            <w:vAlign w:val="bottom"/>
            <w:hideMark/>
          </w:tcPr>
          <w:p w14:paraId="78CC4343" w14:textId="77777777" w:rsidR="00537C29" w:rsidRPr="00E204FE" w:rsidRDefault="00537C29" w:rsidP="00822509">
            <w:pPr>
              <w:jc w:val="right"/>
              <w:rPr>
                <w:rFonts w:ascii="仿宋" w:eastAsia="仿宋" w:hAnsi="仿宋"/>
                <w:color w:val="000000"/>
              </w:rPr>
            </w:pPr>
            <w:r w:rsidRPr="00E204FE">
              <w:rPr>
                <w:rFonts w:ascii="仿宋" w:eastAsia="仿宋" w:hAnsi="仿宋" w:hint="eastAsia"/>
                <w:color w:val="000000"/>
              </w:rPr>
              <w:t>5</w:t>
            </w:r>
          </w:p>
        </w:tc>
      </w:tr>
    </w:tbl>
    <w:p w14:paraId="51FEFBB0" w14:textId="4D2FBE92" w:rsidR="00D14C01" w:rsidRPr="002721E3" w:rsidRDefault="00D14C01" w:rsidP="00537C29">
      <w:pPr>
        <w:pStyle w:val="a4"/>
        <w:ind w:firstLineChars="0" w:firstLine="0"/>
      </w:pPr>
    </w:p>
    <w:p w14:paraId="5B8D93DA" w14:textId="77777777" w:rsidR="00D14C01" w:rsidRPr="002721E3" w:rsidRDefault="00D14C01" w:rsidP="002721E3">
      <w:pPr>
        <w:pStyle w:val="a4"/>
      </w:pPr>
    </w:p>
    <w:p w14:paraId="49B55501" w14:textId="77777777" w:rsidR="00D14C01" w:rsidRDefault="00D14C01">
      <w:pPr>
        <w:rPr>
          <w:rFonts w:ascii="Times New Roman" w:hAnsi="Times New Roman" w:cs="Times New Roman"/>
          <w:b/>
          <w:color w:val="000000" w:themeColor="text1"/>
          <w:kern w:val="44"/>
          <w:sz w:val="36"/>
          <w:szCs w:val="20"/>
        </w:rPr>
      </w:pPr>
      <w:r>
        <w:rPr>
          <w:color w:val="000000" w:themeColor="text1"/>
        </w:rPr>
        <w:br w:type="page"/>
      </w:r>
    </w:p>
    <w:p w14:paraId="196C3ABB" w14:textId="706E11FF" w:rsidR="0053251F" w:rsidRDefault="0053251F" w:rsidP="0053251F">
      <w:pPr>
        <w:pStyle w:val="10"/>
        <w:numPr>
          <w:ilvl w:val="0"/>
          <w:numId w:val="80"/>
        </w:numPr>
        <w:jc w:val="left"/>
        <w:rPr>
          <w:color w:val="000000" w:themeColor="text1"/>
        </w:rPr>
      </w:pPr>
      <w:r>
        <w:rPr>
          <w:rFonts w:hint="eastAsia"/>
          <w:color w:val="000000" w:themeColor="text1"/>
        </w:rPr>
        <w:lastRenderedPageBreak/>
        <w:t>课程二：用户消费基本情况统计</w:t>
      </w:r>
    </w:p>
    <w:p w14:paraId="1EE47169" w14:textId="5127463E" w:rsidR="00D14C01" w:rsidRDefault="00D14C01" w:rsidP="00D14C01">
      <w:pPr>
        <w:pStyle w:val="20"/>
        <w:numPr>
          <w:ilvl w:val="1"/>
          <w:numId w:val="80"/>
        </w:numPr>
      </w:pPr>
      <w:r>
        <w:rPr>
          <w:rFonts w:hint="eastAsia"/>
        </w:rPr>
        <w:t>学习要点</w:t>
      </w:r>
      <w:r w:rsidR="00F22145">
        <w:rPr>
          <w:rFonts w:hint="eastAsia"/>
        </w:rPr>
        <w:t>1</w:t>
      </w:r>
      <w:r w:rsidR="00F22145">
        <w:rPr>
          <w:rFonts w:hint="eastAsia"/>
        </w:rPr>
        <w:t>：</w:t>
      </w:r>
      <w:r w:rsidR="00E85546">
        <w:rPr>
          <w:rFonts w:hint="eastAsia"/>
        </w:rPr>
        <w:t>分组进行字符型字段的计数统计</w:t>
      </w:r>
    </w:p>
    <w:p w14:paraId="3CDF9965" w14:textId="2282F85F" w:rsidR="00D14C01" w:rsidRDefault="00E85546" w:rsidP="00D14C01">
      <w:pPr>
        <w:pStyle w:val="a4"/>
      </w:pPr>
      <w:r>
        <w:rPr>
          <w:rFonts w:hint="eastAsia"/>
        </w:rPr>
        <w:t>分析问题1：不同城市的旅游人群性别比例</w:t>
      </w:r>
      <w:r w:rsidR="00E204FE">
        <w:rPr>
          <w:rFonts w:hint="eastAsia"/>
        </w:rPr>
        <w:t>是多少？绘制饼图进行分析。</w:t>
      </w:r>
    </w:p>
    <w:p w14:paraId="6A99A2B8" w14:textId="14E4C4F2" w:rsidR="00E204FE" w:rsidRDefault="00E204FE" w:rsidP="00D14C01">
      <w:pPr>
        <w:pStyle w:val="a4"/>
      </w:pPr>
      <w:r>
        <w:rPr>
          <w:rFonts w:hint="eastAsia"/>
        </w:rPr>
        <w:t>（1）要点</w:t>
      </w:r>
    </w:p>
    <w:p w14:paraId="4BC14BE4" w14:textId="2289EE43" w:rsidR="00E204FE" w:rsidRDefault="00E204FE" w:rsidP="00D14C01">
      <w:pPr>
        <w:pStyle w:val="a4"/>
      </w:pPr>
      <w:r>
        <w:rPr>
          <w:rFonts w:hint="eastAsia"/>
        </w:rPr>
        <w:t>这里可以看到一共有4个城市：上海、深圳、杭州、重庆，两种性别比例：男、女。所以这个问题本质</w:t>
      </w:r>
      <w:r w:rsidR="005775AE">
        <w:rPr>
          <w:rFonts w:hint="eastAsia"/>
        </w:rPr>
        <w:t>是以1个字符型字段进行分组，计数统计另一个字符型字段的计数，在这里则</w:t>
      </w:r>
      <w:r>
        <w:rPr>
          <w:rFonts w:hint="eastAsia"/>
        </w:rPr>
        <w:t>是以“城市”进行分组分析，每个组分别计算出男性游客和女性游客的人数。</w:t>
      </w:r>
    </w:p>
    <w:p w14:paraId="382CF505" w14:textId="355338E1" w:rsidR="00E204FE" w:rsidRDefault="00E204FE" w:rsidP="00D14C01">
      <w:pPr>
        <w:pStyle w:val="a4"/>
      </w:pPr>
      <w:r>
        <w:rPr>
          <w:rFonts w:hint="eastAsia"/>
        </w:rPr>
        <w:t xml:space="preserve">（2）函数学习 </w:t>
      </w:r>
      <w:r>
        <w:t xml:space="preserve">– </w:t>
      </w:r>
      <w:r>
        <w:rPr>
          <w:rFonts w:hint="eastAsia"/>
        </w:rPr>
        <w:t>COUNTIFS</w:t>
      </w:r>
    </w:p>
    <w:p w14:paraId="7AD84938" w14:textId="47233B76" w:rsidR="00E204FE" w:rsidRPr="00E204FE" w:rsidRDefault="00E204FE" w:rsidP="00E204FE">
      <w:pPr>
        <w:pStyle w:val="a4"/>
      </w:pPr>
      <w:r w:rsidRPr="00E204FE">
        <w:rPr>
          <w:rFonts w:hint="eastAsia"/>
        </w:rPr>
        <w:t>统计一组给定条件所指定的单元格数，语法如下：</w:t>
      </w:r>
    </w:p>
    <w:p w14:paraId="5D73B4F7" w14:textId="77777777" w:rsidR="00E204FE" w:rsidRPr="00E204FE" w:rsidRDefault="00E204FE" w:rsidP="00E204FE">
      <w:pPr>
        <w:pStyle w:val="a4"/>
      </w:pPr>
      <w:r w:rsidRPr="00E204FE">
        <w:t>COUNTIFS(</w:t>
      </w:r>
      <w:proofErr w:type="spellStart"/>
      <w:r w:rsidRPr="00E204FE">
        <w:t>criteria_range,</w:t>
      </w:r>
      <w:proofErr w:type="gramStart"/>
      <w:r w:rsidRPr="00E204FE">
        <w:t>criteria</w:t>
      </w:r>
      <w:proofErr w:type="spellEnd"/>
      <w:r w:rsidRPr="00E204FE">
        <w:t>,...</w:t>
      </w:r>
      <w:proofErr w:type="gramEnd"/>
      <w:r w:rsidRPr="00E204FE">
        <w:t>)</w:t>
      </w:r>
    </w:p>
    <w:p w14:paraId="5D156A0A" w14:textId="3AF259FF" w:rsidR="00E204FE" w:rsidRDefault="00E204FE" w:rsidP="00E204FE">
      <w:pPr>
        <w:pStyle w:val="a4"/>
      </w:pPr>
      <w:r w:rsidRPr="00E204FE">
        <w:rPr>
          <w:rFonts w:ascii="Apple Color Emoji" w:hAnsi="Apple Color Emoji" w:cs="Apple Color Emoji"/>
        </w:rPr>
        <w:t>▪</w:t>
      </w:r>
      <w:r w:rsidRPr="00E204FE">
        <w:tab/>
        <w:t xml:space="preserve">Criteria_range1: </w:t>
      </w:r>
      <w:r w:rsidRPr="00E204FE">
        <w:rPr>
          <w:rFonts w:hint="eastAsia"/>
        </w:rPr>
        <w:t>是要针对特定条件求值的单元格区域</w:t>
      </w:r>
    </w:p>
    <w:p w14:paraId="5E2CCDCA" w14:textId="585D1B21" w:rsidR="00E204FE" w:rsidRDefault="00E204FE" w:rsidP="00E204FE">
      <w:pPr>
        <w:pStyle w:val="a4"/>
      </w:pPr>
      <w:r>
        <w:rPr>
          <w:rFonts w:hint="eastAsia"/>
        </w:rPr>
        <w:t>（3）分析并完成以下图表</w:t>
      </w:r>
    </w:p>
    <w:tbl>
      <w:tblPr>
        <w:tblW w:w="5000" w:type="pct"/>
        <w:tblCellMar>
          <w:left w:w="0" w:type="dxa"/>
          <w:right w:w="0" w:type="dxa"/>
        </w:tblCellMar>
        <w:tblLook w:val="04A0" w:firstRow="1" w:lastRow="0" w:firstColumn="1" w:lastColumn="0" w:noHBand="0" w:noVBand="1"/>
      </w:tblPr>
      <w:tblGrid>
        <w:gridCol w:w="2351"/>
        <w:gridCol w:w="2839"/>
        <w:gridCol w:w="3106"/>
      </w:tblGrid>
      <w:tr w:rsidR="007A212C" w:rsidRPr="007A212C" w14:paraId="1F356B98" w14:textId="77777777" w:rsidTr="007A212C">
        <w:trPr>
          <w:trHeight w:val="3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183AB4C3" w14:textId="77777777" w:rsidR="007A212C" w:rsidRPr="007A212C" w:rsidRDefault="007A212C">
            <w:pPr>
              <w:jc w:val="center"/>
              <w:rPr>
                <w:rFonts w:ascii="仿宋" w:eastAsia="仿宋" w:hAnsi="仿宋"/>
                <w:b/>
                <w:bCs/>
                <w:color w:val="000000"/>
              </w:rPr>
            </w:pPr>
            <w:r w:rsidRPr="007A212C">
              <w:rPr>
                <w:rFonts w:ascii="仿宋" w:eastAsia="仿宋" w:hAnsi="仿宋" w:hint="eastAsia"/>
                <w:b/>
                <w:bCs/>
                <w:color w:val="000000"/>
              </w:rPr>
              <w:t>不同城市的旅游人群性别比较</w:t>
            </w:r>
          </w:p>
        </w:tc>
      </w:tr>
      <w:tr w:rsidR="007A212C" w:rsidRPr="007A212C" w14:paraId="457DB224" w14:textId="77777777" w:rsidTr="007A212C">
        <w:trPr>
          <w:trHeight w:val="300"/>
        </w:trPr>
        <w:tc>
          <w:tcPr>
            <w:tcW w:w="1417"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5F6D5605" w14:textId="77777777" w:rsidR="007A212C" w:rsidRPr="007A212C" w:rsidRDefault="007A212C">
            <w:pPr>
              <w:rPr>
                <w:rFonts w:ascii="仿宋" w:eastAsia="仿宋" w:hAnsi="仿宋"/>
                <w:b/>
                <w:bCs/>
                <w:color w:val="000000"/>
              </w:rPr>
            </w:pPr>
            <w:r w:rsidRPr="007A212C">
              <w:rPr>
                <w:rFonts w:ascii="仿宋" w:eastAsia="仿宋" w:hAnsi="仿宋" w:hint="eastAsia"/>
                <w:b/>
                <w:bCs/>
                <w:color w:val="000000"/>
              </w:rPr>
              <w:t>城市</w:t>
            </w:r>
          </w:p>
        </w:tc>
        <w:tc>
          <w:tcPr>
            <w:tcW w:w="171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0089F9AD" w14:textId="77777777" w:rsidR="007A212C" w:rsidRPr="007A212C" w:rsidRDefault="007A212C">
            <w:pPr>
              <w:rPr>
                <w:rFonts w:ascii="仿宋" w:eastAsia="仿宋" w:hAnsi="仿宋"/>
                <w:b/>
                <w:bCs/>
                <w:color w:val="000000"/>
              </w:rPr>
            </w:pPr>
            <w:r w:rsidRPr="007A212C">
              <w:rPr>
                <w:rFonts w:ascii="仿宋" w:eastAsia="仿宋" w:hAnsi="仿宋" w:hint="eastAsia"/>
                <w:b/>
                <w:bCs/>
                <w:color w:val="000000"/>
              </w:rPr>
              <w:t>男性</w:t>
            </w:r>
          </w:p>
        </w:tc>
        <w:tc>
          <w:tcPr>
            <w:tcW w:w="187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483C1EFD" w14:textId="77777777" w:rsidR="007A212C" w:rsidRPr="007A212C" w:rsidRDefault="007A212C">
            <w:pPr>
              <w:rPr>
                <w:rFonts w:ascii="仿宋" w:eastAsia="仿宋" w:hAnsi="仿宋"/>
                <w:b/>
                <w:bCs/>
                <w:color w:val="000000"/>
              </w:rPr>
            </w:pPr>
            <w:r w:rsidRPr="007A212C">
              <w:rPr>
                <w:rFonts w:ascii="仿宋" w:eastAsia="仿宋" w:hAnsi="仿宋" w:hint="eastAsia"/>
                <w:b/>
                <w:bCs/>
                <w:color w:val="000000"/>
              </w:rPr>
              <w:t>女性</w:t>
            </w:r>
          </w:p>
        </w:tc>
      </w:tr>
      <w:tr w:rsidR="007A212C" w:rsidRPr="007A212C" w14:paraId="623263CD" w14:textId="77777777" w:rsidTr="007A212C">
        <w:trPr>
          <w:trHeight w:val="300"/>
        </w:trPr>
        <w:tc>
          <w:tcPr>
            <w:tcW w:w="1417"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0227F968" w14:textId="77777777" w:rsidR="007A212C" w:rsidRPr="007A212C" w:rsidRDefault="007A212C">
            <w:pPr>
              <w:rPr>
                <w:rFonts w:ascii="仿宋" w:eastAsia="仿宋" w:hAnsi="仿宋"/>
                <w:color w:val="000000"/>
              </w:rPr>
            </w:pPr>
            <w:r w:rsidRPr="007A212C">
              <w:rPr>
                <w:rFonts w:ascii="仿宋" w:eastAsia="仿宋" w:hAnsi="仿宋" w:hint="eastAsia"/>
                <w:color w:val="000000"/>
              </w:rPr>
              <w:t>上海</w:t>
            </w:r>
          </w:p>
        </w:tc>
        <w:tc>
          <w:tcPr>
            <w:tcW w:w="171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5297B497" w14:textId="77777777" w:rsidR="007A212C" w:rsidRPr="007A212C" w:rsidRDefault="007A212C">
            <w:pPr>
              <w:jc w:val="right"/>
              <w:rPr>
                <w:rFonts w:ascii="仿宋" w:eastAsia="仿宋" w:hAnsi="仿宋"/>
                <w:color w:val="000000"/>
              </w:rPr>
            </w:pPr>
            <w:r w:rsidRPr="007A212C">
              <w:rPr>
                <w:rFonts w:ascii="仿宋" w:eastAsia="仿宋" w:hAnsi="仿宋" w:hint="eastAsia"/>
                <w:color w:val="000000"/>
              </w:rPr>
              <w:t>1060</w:t>
            </w:r>
          </w:p>
        </w:tc>
        <w:tc>
          <w:tcPr>
            <w:tcW w:w="187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20F7EC56" w14:textId="77777777" w:rsidR="007A212C" w:rsidRPr="007A212C" w:rsidRDefault="007A212C">
            <w:pPr>
              <w:jc w:val="right"/>
              <w:rPr>
                <w:rFonts w:ascii="仿宋" w:eastAsia="仿宋" w:hAnsi="仿宋"/>
                <w:color w:val="000000"/>
              </w:rPr>
            </w:pPr>
            <w:r w:rsidRPr="007A212C">
              <w:rPr>
                <w:rFonts w:ascii="仿宋" w:eastAsia="仿宋" w:hAnsi="仿宋" w:hint="eastAsia"/>
                <w:color w:val="000000"/>
              </w:rPr>
              <w:t>1064</w:t>
            </w:r>
          </w:p>
        </w:tc>
      </w:tr>
      <w:tr w:rsidR="007A212C" w:rsidRPr="007A212C" w14:paraId="64F1AF0C" w14:textId="77777777" w:rsidTr="007A212C">
        <w:trPr>
          <w:trHeight w:val="300"/>
        </w:trPr>
        <w:tc>
          <w:tcPr>
            <w:tcW w:w="1417"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422B9108" w14:textId="77777777" w:rsidR="007A212C" w:rsidRPr="007A212C" w:rsidRDefault="007A212C">
            <w:pPr>
              <w:rPr>
                <w:rFonts w:ascii="仿宋" w:eastAsia="仿宋" w:hAnsi="仿宋"/>
                <w:color w:val="000000"/>
              </w:rPr>
            </w:pPr>
            <w:r w:rsidRPr="007A212C">
              <w:rPr>
                <w:rFonts w:ascii="仿宋" w:eastAsia="仿宋" w:hAnsi="仿宋" w:hint="eastAsia"/>
                <w:color w:val="000000"/>
              </w:rPr>
              <w:t>深圳</w:t>
            </w:r>
          </w:p>
        </w:tc>
        <w:tc>
          <w:tcPr>
            <w:tcW w:w="171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1C67A66B" w14:textId="77777777" w:rsidR="007A212C" w:rsidRPr="007A212C" w:rsidRDefault="007A212C">
            <w:pPr>
              <w:jc w:val="right"/>
              <w:rPr>
                <w:rFonts w:ascii="仿宋" w:eastAsia="仿宋" w:hAnsi="仿宋"/>
                <w:color w:val="000000"/>
              </w:rPr>
            </w:pPr>
            <w:r w:rsidRPr="007A212C">
              <w:rPr>
                <w:rFonts w:ascii="仿宋" w:eastAsia="仿宋" w:hAnsi="仿宋" w:hint="eastAsia"/>
                <w:color w:val="000000"/>
              </w:rPr>
              <w:t>932</w:t>
            </w:r>
          </w:p>
        </w:tc>
        <w:tc>
          <w:tcPr>
            <w:tcW w:w="187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4F68076D" w14:textId="77777777" w:rsidR="007A212C" w:rsidRPr="007A212C" w:rsidRDefault="007A212C">
            <w:pPr>
              <w:jc w:val="right"/>
              <w:rPr>
                <w:rFonts w:ascii="仿宋" w:eastAsia="仿宋" w:hAnsi="仿宋"/>
                <w:color w:val="000000"/>
              </w:rPr>
            </w:pPr>
            <w:r w:rsidRPr="007A212C">
              <w:rPr>
                <w:rFonts w:ascii="仿宋" w:eastAsia="仿宋" w:hAnsi="仿宋" w:hint="eastAsia"/>
                <w:color w:val="000000"/>
              </w:rPr>
              <w:t>992</w:t>
            </w:r>
          </w:p>
        </w:tc>
      </w:tr>
      <w:tr w:rsidR="007A212C" w:rsidRPr="007A212C" w14:paraId="6230B40C" w14:textId="77777777" w:rsidTr="007A212C">
        <w:trPr>
          <w:trHeight w:val="300"/>
        </w:trPr>
        <w:tc>
          <w:tcPr>
            <w:tcW w:w="1417"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26D54005" w14:textId="77777777" w:rsidR="007A212C" w:rsidRPr="007A212C" w:rsidRDefault="007A212C">
            <w:pPr>
              <w:rPr>
                <w:rFonts w:ascii="仿宋" w:eastAsia="仿宋" w:hAnsi="仿宋"/>
                <w:color w:val="000000"/>
              </w:rPr>
            </w:pPr>
            <w:r w:rsidRPr="007A212C">
              <w:rPr>
                <w:rFonts w:ascii="仿宋" w:eastAsia="仿宋" w:hAnsi="仿宋" w:hint="eastAsia"/>
                <w:color w:val="000000"/>
              </w:rPr>
              <w:t>杭州</w:t>
            </w:r>
          </w:p>
        </w:tc>
        <w:tc>
          <w:tcPr>
            <w:tcW w:w="171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5E05BF6E" w14:textId="77777777" w:rsidR="007A212C" w:rsidRPr="007A212C" w:rsidRDefault="007A212C">
            <w:pPr>
              <w:jc w:val="right"/>
              <w:rPr>
                <w:rFonts w:ascii="仿宋" w:eastAsia="仿宋" w:hAnsi="仿宋"/>
                <w:color w:val="000000"/>
              </w:rPr>
            </w:pPr>
            <w:r w:rsidRPr="007A212C">
              <w:rPr>
                <w:rFonts w:ascii="仿宋" w:eastAsia="仿宋" w:hAnsi="仿宋" w:hint="eastAsia"/>
                <w:color w:val="000000"/>
              </w:rPr>
              <w:t>964</w:t>
            </w:r>
          </w:p>
        </w:tc>
        <w:tc>
          <w:tcPr>
            <w:tcW w:w="187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1D8DC0F8" w14:textId="77777777" w:rsidR="007A212C" w:rsidRPr="007A212C" w:rsidRDefault="007A212C">
            <w:pPr>
              <w:jc w:val="right"/>
              <w:rPr>
                <w:rFonts w:ascii="仿宋" w:eastAsia="仿宋" w:hAnsi="仿宋"/>
                <w:color w:val="000000"/>
              </w:rPr>
            </w:pPr>
            <w:r w:rsidRPr="007A212C">
              <w:rPr>
                <w:rFonts w:ascii="仿宋" w:eastAsia="仿宋" w:hAnsi="仿宋" w:hint="eastAsia"/>
                <w:color w:val="000000"/>
              </w:rPr>
              <w:t>1024</w:t>
            </w:r>
          </w:p>
        </w:tc>
      </w:tr>
      <w:tr w:rsidR="007A212C" w:rsidRPr="007A212C" w14:paraId="49271F21" w14:textId="77777777" w:rsidTr="007A212C">
        <w:trPr>
          <w:trHeight w:val="300"/>
        </w:trPr>
        <w:tc>
          <w:tcPr>
            <w:tcW w:w="1417"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017814EB" w14:textId="77777777" w:rsidR="007A212C" w:rsidRPr="007A212C" w:rsidRDefault="007A212C">
            <w:pPr>
              <w:rPr>
                <w:rFonts w:ascii="仿宋" w:eastAsia="仿宋" w:hAnsi="仿宋"/>
                <w:color w:val="000000"/>
              </w:rPr>
            </w:pPr>
            <w:r w:rsidRPr="007A212C">
              <w:rPr>
                <w:rFonts w:ascii="仿宋" w:eastAsia="仿宋" w:hAnsi="仿宋" w:hint="eastAsia"/>
                <w:color w:val="000000"/>
              </w:rPr>
              <w:t>重庆</w:t>
            </w:r>
          </w:p>
        </w:tc>
        <w:tc>
          <w:tcPr>
            <w:tcW w:w="171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76C725B4" w14:textId="77777777" w:rsidR="007A212C" w:rsidRPr="007A212C" w:rsidRDefault="007A212C">
            <w:pPr>
              <w:jc w:val="right"/>
              <w:rPr>
                <w:rFonts w:ascii="仿宋" w:eastAsia="仿宋" w:hAnsi="仿宋"/>
                <w:color w:val="000000"/>
              </w:rPr>
            </w:pPr>
            <w:r w:rsidRPr="007A212C">
              <w:rPr>
                <w:rFonts w:ascii="仿宋" w:eastAsia="仿宋" w:hAnsi="仿宋" w:hint="eastAsia"/>
                <w:color w:val="000000"/>
              </w:rPr>
              <w:t>996</w:t>
            </w:r>
          </w:p>
        </w:tc>
        <w:tc>
          <w:tcPr>
            <w:tcW w:w="187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50FE5C48" w14:textId="77777777" w:rsidR="007A212C" w:rsidRPr="007A212C" w:rsidRDefault="007A212C">
            <w:pPr>
              <w:jc w:val="right"/>
              <w:rPr>
                <w:rFonts w:ascii="仿宋" w:eastAsia="仿宋" w:hAnsi="仿宋"/>
                <w:color w:val="000000"/>
              </w:rPr>
            </w:pPr>
            <w:r w:rsidRPr="007A212C">
              <w:rPr>
                <w:rFonts w:ascii="仿宋" w:eastAsia="仿宋" w:hAnsi="仿宋" w:hint="eastAsia"/>
                <w:color w:val="000000"/>
              </w:rPr>
              <w:t>968</w:t>
            </w:r>
          </w:p>
        </w:tc>
      </w:tr>
    </w:tbl>
    <w:p w14:paraId="5C54F491" w14:textId="7CE2212E" w:rsidR="00E204FE" w:rsidRDefault="007A212C" w:rsidP="00E204FE">
      <w:pPr>
        <w:pStyle w:val="a4"/>
        <w:ind w:firstLineChars="0" w:firstLine="0"/>
      </w:pPr>
      <w:r w:rsidRPr="00E204FE">
        <w:lastRenderedPageBreak/>
        <w:t xml:space="preserve"> </w:t>
      </w:r>
      <w:r w:rsidR="00E204FE" w:rsidRPr="00E204FE">
        <w:rPr>
          <w:noProof/>
        </w:rPr>
        <w:drawing>
          <wp:inline distT="0" distB="0" distL="0" distR="0" wp14:anchorId="481BD5E9" wp14:editId="4DADAA27">
            <wp:extent cx="5274310" cy="3782060"/>
            <wp:effectExtent l="0" t="0" r="0" b="2540"/>
            <wp:docPr id="17187562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756218" name=""/>
                    <pic:cNvPicPr/>
                  </pic:nvPicPr>
                  <pic:blipFill>
                    <a:blip r:embed="rId5"/>
                    <a:stretch>
                      <a:fillRect/>
                    </a:stretch>
                  </pic:blipFill>
                  <pic:spPr>
                    <a:xfrm>
                      <a:off x="0" y="0"/>
                      <a:ext cx="5274310" cy="3782060"/>
                    </a:xfrm>
                    <a:prstGeom prst="rect">
                      <a:avLst/>
                    </a:prstGeom>
                  </pic:spPr>
                </pic:pic>
              </a:graphicData>
            </a:graphic>
          </wp:inline>
        </w:drawing>
      </w:r>
    </w:p>
    <w:p w14:paraId="1732C374" w14:textId="05F6FB6D" w:rsidR="00DC096C" w:rsidRDefault="00DC096C" w:rsidP="00DC096C">
      <w:pPr>
        <w:pStyle w:val="20"/>
        <w:numPr>
          <w:ilvl w:val="1"/>
          <w:numId w:val="80"/>
        </w:numPr>
      </w:pPr>
      <w:r>
        <w:rPr>
          <w:rFonts w:hint="eastAsia"/>
        </w:rPr>
        <w:t>学习要点</w:t>
      </w:r>
      <w:r w:rsidR="005775AE">
        <w:t>2</w:t>
      </w:r>
      <w:r>
        <w:rPr>
          <w:rFonts w:hint="eastAsia"/>
        </w:rPr>
        <w:t>：分组进行</w:t>
      </w:r>
      <w:r w:rsidR="007761E4">
        <w:rPr>
          <w:rFonts w:hint="eastAsia"/>
        </w:rPr>
        <w:t>数值型</w:t>
      </w:r>
      <w:r>
        <w:rPr>
          <w:rFonts w:hint="eastAsia"/>
        </w:rPr>
        <w:t>字段的统计</w:t>
      </w:r>
    </w:p>
    <w:p w14:paraId="1180FE74" w14:textId="61218376" w:rsidR="00DC096C" w:rsidRDefault="00DC096C" w:rsidP="00DC096C">
      <w:pPr>
        <w:pStyle w:val="a4"/>
      </w:pPr>
      <w:r>
        <w:rPr>
          <w:rFonts w:hint="eastAsia"/>
        </w:rPr>
        <w:t>分析问题</w:t>
      </w:r>
      <w:r>
        <w:t>2</w:t>
      </w:r>
      <w:r>
        <w:rPr>
          <w:rFonts w:hint="eastAsia"/>
        </w:rPr>
        <w:t>：</w:t>
      </w:r>
      <w:r w:rsidR="005775AE">
        <w:rPr>
          <w:rFonts w:hint="eastAsia"/>
        </w:rPr>
        <w:t>不同</w:t>
      </w:r>
      <w:r w:rsidR="004C208F">
        <w:rPr>
          <w:rFonts w:hint="eastAsia"/>
        </w:rPr>
        <w:t>城市</w:t>
      </w:r>
      <w:r w:rsidR="005775AE">
        <w:rPr>
          <w:rFonts w:hint="eastAsia"/>
        </w:rPr>
        <w:t>的游客不同类型的人均消费</w:t>
      </w:r>
      <w:r>
        <w:rPr>
          <w:rFonts w:hint="eastAsia"/>
        </w:rPr>
        <w:t>比较？绘制</w:t>
      </w:r>
      <w:r w:rsidR="0031394F">
        <w:rPr>
          <w:rFonts w:hint="eastAsia"/>
        </w:rPr>
        <w:t>多系列柱状图</w:t>
      </w:r>
      <w:r>
        <w:rPr>
          <w:rFonts w:hint="eastAsia"/>
        </w:rPr>
        <w:t>进行分析。</w:t>
      </w:r>
    </w:p>
    <w:p w14:paraId="5808B25E" w14:textId="77777777" w:rsidR="005775AE" w:rsidRDefault="005775AE" w:rsidP="005775AE">
      <w:pPr>
        <w:pStyle w:val="a4"/>
      </w:pPr>
      <w:r>
        <w:rPr>
          <w:rFonts w:hint="eastAsia"/>
        </w:rPr>
        <w:t>（1）要点</w:t>
      </w:r>
    </w:p>
    <w:p w14:paraId="5ACDFFD5" w14:textId="77777777" w:rsidR="005775AE" w:rsidRDefault="005775AE" w:rsidP="005775AE">
      <w:pPr>
        <w:pStyle w:val="a4"/>
      </w:pPr>
      <w:r>
        <w:rPr>
          <w:rFonts w:hint="eastAsia"/>
        </w:rPr>
        <w:t>这里可以看到一共涉及了3个字段：</w:t>
      </w:r>
    </w:p>
    <w:p w14:paraId="6F233028" w14:textId="615090B9" w:rsidR="005775AE" w:rsidRDefault="005775AE" w:rsidP="005775AE">
      <w:pPr>
        <w:pStyle w:val="a4"/>
        <w:numPr>
          <w:ilvl w:val="0"/>
          <w:numId w:val="90"/>
        </w:numPr>
        <w:ind w:firstLineChars="0"/>
      </w:pPr>
      <w:r>
        <w:rPr>
          <w:rFonts w:hint="eastAsia"/>
        </w:rPr>
        <w:t>字符型字段：</w:t>
      </w:r>
      <w:r w:rsidR="004C208F">
        <w:t>4</w:t>
      </w:r>
      <w:r>
        <w:rPr>
          <w:rFonts w:hint="eastAsia"/>
        </w:rPr>
        <w:t>个</w:t>
      </w:r>
      <w:r w:rsidR="004C208F">
        <w:rPr>
          <w:rFonts w:hint="eastAsia"/>
        </w:rPr>
        <w:t>城市</w:t>
      </w:r>
      <w:r>
        <w:rPr>
          <w:rFonts w:hint="eastAsia"/>
        </w:rPr>
        <w:t>：</w:t>
      </w:r>
      <w:r w:rsidR="004C208F">
        <w:rPr>
          <w:rFonts w:hint="eastAsia"/>
        </w:rPr>
        <w:t>上海、深圳、杭州、重庆</w:t>
      </w:r>
      <w:r>
        <w:rPr>
          <w:rFonts w:hint="eastAsia"/>
        </w:rPr>
        <w:t>；</w:t>
      </w:r>
    </w:p>
    <w:p w14:paraId="49A3A10E" w14:textId="0D1A8D4E" w:rsidR="005775AE" w:rsidRDefault="005775AE" w:rsidP="005775AE">
      <w:pPr>
        <w:pStyle w:val="a4"/>
        <w:numPr>
          <w:ilvl w:val="0"/>
          <w:numId w:val="90"/>
        </w:numPr>
        <w:ind w:firstLineChars="0"/>
      </w:pPr>
      <w:r>
        <w:rPr>
          <w:rFonts w:hint="eastAsia"/>
        </w:rPr>
        <w:t>字符型字段：4种消费类型：美食、纪念品、酒店住宿、交通出行；</w:t>
      </w:r>
    </w:p>
    <w:p w14:paraId="4780B0EE" w14:textId="349E5794" w:rsidR="005775AE" w:rsidRDefault="005775AE" w:rsidP="005775AE">
      <w:pPr>
        <w:pStyle w:val="a4"/>
        <w:numPr>
          <w:ilvl w:val="0"/>
          <w:numId w:val="90"/>
        </w:numPr>
        <w:ind w:firstLineChars="0"/>
      </w:pPr>
      <w:r>
        <w:rPr>
          <w:rFonts w:hint="eastAsia"/>
        </w:rPr>
        <w:t>数值型字段：人均消费。</w:t>
      </w:r>
    </w:p>
    <w:p w14:paraId="60AFB58F" w14:textId="1399100F" w:rsidR="005775AE" w:rsidRDefault="005775AE" w:rsidP="005775AE">
      <w:pPr>
        <w:pStyle w:val="a4"/>
      </w:pPr>
      <w:r w:rsidRPr="005775AE">
        <w:rPr>
          <w:rFonts w:hint="eastAsia"/>
        </w:rPr>
        <w:lastRenderedPageBreak/>
        <w:t>分组以“</w:t>
      </w:r>
      <w:r w:rsidR="004C208F">
        <w:rPr>
          <w:rFonts w:hint="eastAsia"/>
        </w:rPr>
        <w:t>城市</w:t>
      </w:r>
      <w:r w:rsidRPr="005775AE">
        <w:rPr>
          <w:rFonts w:hint="eastAsia"/>
        </w:rPr>
        <w:t>”字段进行分组，再对消费类型进行均值统计</w:t>
      </w:r>
      <w:r w:rsidRPr="005775AE">
        <w:t>,</w:t>
      </w:r>
      <w:r>
        <w:rPr>
          <w:rFonts w:hint="eastAsia"/>
        </w:rPr>
        <w:t>注意了，所有的分组统计，都是基于一个字符型字段进行分组。</w:t>
      </w:r>
    </w:p>
    <w:p w14:paraId="4FD520FD" w14:textId="114CE2BF" w:rsidR="005775AE" w:rsidRDefault="005775AE" w:rsidP="005775AE">
      <w:pPr>
        <w:pStyle w:val="a4"/>
      </w:pPr>
      <w:r>
        <w:rPr>
          <w:rFonts w:hint="eastAsia"/>
        </w:rPr>
        <w:t xml:space="preserve">（2）函数学习 </w:t>
      </w:r>
      <w:r>
        <w:t xml:space="preserve">– </w:t>
      </w:r>
      <w:r w:rsidRPr="005775AE">
        <w:t>AVERAGEIFS</w:t>
      </w:r>
    </w:p>
    <w:p w14:paraId="2ACACD22" w14:textId="14301D1A" w:rsidR="005775AE" w:rsidRPr="005775AE" w:rsidRDefault="005775AE" w:rsidP="005775AE">
      <w:pPr>
        <w:pStyle w:val="a4"/>
      </w:pPr>
      <w:r w:rsidRPr="005775AE">
        <w:rPr>
          <w:rFonts w:hint="eastAsia"/>
        </w:rPr>
        <w:t>查找一组给定条件指定的单元格的平均值</w:t>
      </w:r>
      <w:r w:rsidRPr="005775AE">
        <w:t>(</w:t>
      </w:r>
      <w:r w:rsidRPr="005775AE">
        <w:rPr>
          <w:rFonts w:hint="eastAsia"/>
        </w:rPr>
        <w:t>算术平均值</w:t>
      </w:r>
      <w:r w:rsidRPr="005775AE">
        <w:t>)</w:t>
      </w:r>
      <w:r>
        <w:rPr>
          <w:rFonts w:hint="eastAsia"/>
        </w:rPr>
        <w:t>，</w:t>
      </w:r>
      <w:r w:rsidRPr="005775AE">
        <w:rPr>
          <w:rFonts w:hint="eastAsia"/>
        </w:rPr>
        <w:t>语法</w:t>
      </w:r>
      <w:r>
        <w:rPr>
          <w:rFonts w:hint="eastAsia"/>
        </w:rPr>
        <w:t>如下：</w:t>
      </w:r>
    </w:p>
    <w:p w14:paraId="412C6BF1" w14:textId="77777777" w:rsidR="005775AE" w:rsidRPr="005775AE" w:rsidRDefault="005775AE" w:rsidP="005775AE">
      <w:pPr>
        <w:pStyle w:val="a4"/>
      </w:pPr>
      <w:r w:rsidRPr="005775AE">
        <w:t>AVERAGEIFS(</w:t>
      </w:r>
      <w:proofErr w:type="spellStart"/>
      <w:r w:rsidRPr="005775AE">
        <w:t>average_range,criteria_range,</w:t>
      </w:r>
      <w:proofErr w:type="gramStart"/>
      <w:r w:rsidRPr="005775AE">
        <w:t>criteria</w:t>
      </w:r>
      <w:proofErr w:type="spellEnd"/>
      <w:r w:rsidRPr="005775AE">
        <w:t>,...</w:t>
      </w:r>
      <w:proofErr w:type="gramEnd"/>
      <w:r w:rsidRPr="005775AE">
        <w:t>)</w:t>
      </w:r>
    </w:p>
    <w:p w14:paraId="6035C72D" w14:textId="77777777" w:rsidR="005775AE" w:rsidRPr="005775AE" w:rsidRDefault="005775AE" w:rsidP="005775AE">
      <w:pPr>
        <w:pStyle w:val="a4"/>
      </w:pPr>
      <w:r w:rsidRPr="005775AE">
        <w:rPr>
          <w:rFonts w:ascii="Apple Color Emoji" w:hAnsi="Apple Color Emoji" w:cs="Apple Color Emoji"/>
        </w:rPr>
        <w:t>▪</w:t>
      </w:r>
      <w:r w:rsidRPr="005775AE">
        <w:tab/>
      </w:r>
      <w:proofErr w:type="spellStart"/>
      <w:r w:rsidRPr="005775AE">
        <w:t>Average_range</w:t>
      </w:r>
      <w:proofErr w:type="spellEnd"/>
      <w:r w:rsidRPr="005775AE">
        <w:t xml:space="preserve">: </w:t>
      </w:r>
      <w:r w:rsidRPr="005775AE">
        <w:rPr>
          <w:rFonts w:hint="eastAsia"/>
        </w:rPr>
        <w:t>是用于查找平均值的实际单元格</w:t>
      </w:r>
    </w:p>
    <w:p w14:paraId="0A270642" w14:textId="77777777" w:rsidR="005775AE" w:rsidRPr="005775AE" w:rsidRDefault="005775AE" w:rsidP="005775AE">
      <w:pPr>
        <w:pStyle w:val="a4"/>
      </w:pPr>
      <w:r w:rsidRPr="005775AE">
        <w:rPr>
          <w:rFonts w:ascii="Apple Color Emoji" w:hAnsi="Apple Color Emoji" w:cs="Apple Color Emoji"/>
        </w:rPr>
        <w:t>▪</w:t>
      </w:r>
      <w:r w:rsidRPr="005775AE">
        <w:tab/>
        <w:t xml:space="preserve">Criteria_range1: </w:t>
      </w:r>
      <w:r w:rsidRPr="005775AE">
        <w:rPr>
          <w:rFonts w:hint="eastAsia"/>
        </w:rPr>
        <w:t>是要针对特定条件求值的单元格区域</w:t>
      </w:r>
    </w:p>
    <w:p w14:paraId="1627BD96" w14:textId="77777777" w:rsidR="005775AE" w:rsidRPr="005775AE" w:rsidRDefault="005775AE" w:rsidP="005775AE">
      <w:pPr>
        <w:pStyle w:val="a4"/>
      </w:pPr>
      <w:r w:rsidRPr="005775AE">
        <w:rPr>
          <w:rFonts w:ascii="Apple Color Emoji" w:hAnsi="Apple Color Emoji" w:cs="Apple Color Emoji"/>
        </w:rPr>
        <w:t>▪</w:t>
      </w:r>
      <w:r w:rsidRPr="005775AE">
        <w:tab/>
        <w:t xml:space="preserve">Criteria1: </w:t>
      </w:r>
      <w:r w:rsidRPr="005775AE">
        <w:rPr>
          <w:rFonts w:hint="eastAsia"/>
        </w:rPr>
        <w:t>是数字、表达式或文本形式的条件，它定义了用于查找平均值的单元格范围</w:t>
      </w:r>
    </w:p>
    <w:p w14:paraId="0DA0F265" w14:textId="77777777" w:rsidR="005775AE" w:rsidRPr="005775AE" w:rsidRDefault="005775AE" w:rsidP="005775AE">
      <w:pPr>
        <w:pStyle w:val="a4"/>
      </w:pPr>
      <w:r w:rsidRPr="005775AE">
        <w:rPr>
          <w:rFonts w:ascii="Apple Color Emoji" w:hAnsi="Apple Color Emoji" w:cs="Apple Color Emoji"/>
        </w:rPr>
        <w:t>▪</w:t>
      </w:r>
      <w:r w:rsidRPr="005775AE">
        <w:tab/>
        <w:t xml:space="preserve">Criteria_range2: </w:t>
      </w:r>
      <w:r w:rsidRPr="005775AE">
        <w:rPr>
          <w:rFonts w:hint="eastAsia"/>
        </w:rPr>
        <w:t>是要针对特定条件求值的单元格区域</w:t>
      </w:r>
    </w:p>
    <w:p w14:paraId="1496894D" w14:textId="727FCA6E" w:rsidR="005775AE" w:rsidRPr="005775AE" w:rsidRDefault="005775AE" w:rsidP="005775AE">
      <w:pPr>
        <w:pStyle w:val="a4"/>
      </w:pPr>
      <w:r w:rsidRPr="005775AE">
        <w:rPr>
          <w:rFonts w:ascii="Apple Color Emoji" w:hAnsi="Apple Color Emoji" w:cs="Apple Color Emoji"/>
        </w:rPr>
        <w:t>▪</w:t>
      </w:r>
      <w:r w:rsidRPr="005775AE">
        <w:tab/>
        <w:t xml:space="preserve">Criteria2: </w:t>
      </w:r>
      <w:r w:rsidRPr="005775AE">
        <w:rPr>
          <w:rFonts w:hint="eastAsia"/>
        </w:rPr>
        <w:t>是数字、表达式或文本形式的条件，它定义了用于查找平均值的单元格范围</w:t>
      </w:r>
    </w:p>
    <w:p w14:paraId="63CDD9BE" w14:textId="77777777" w:rsidR="005775AE" w:rsidRDefault="005775AE" w:rsidP="005775AE">
      <w:pPr>
        <w:pStyle w:val="a4"/>
      </w:pPr>
      <w:r>
        <w:rPr>
          <w:rFonts w:hint="eastAsia"/>
        </w:rPr>
        <w:t>（3）分析并完成以下图表</w:t>
      </w:r>
    </w:p>
    <w:tbl>
      <w:tblPr>
        <w:tblW w:w="5000" w:type="pct"/>
        <w:tblLook w:val="04A0" w:firstRow="1" w:lastRow="0" w:firstColumn="1" w:lastColumn="0" w:noHBand="0" w:noVBand="1"/>
      </w:tblPr>
      <w:tblGrid>
        <w:gridCol w:w="1414"/>
        <w:gridCol w:w="1707"/>
        <w:gridCol w:w="1867"/>
        <w:gridCol w:w="1893"/>
        <w:gridCol w:w="1415"/>
      </w:tblGrid>
      <w:tr w:rsidR="00016291" w14:paraId="2095AC9D" w14:textId="77777777" w:rsidTr="00016291">
        <w:trPr>
          <w:trHeight w:val="28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bottom"/>
            <w:hideMark/>
          </w:tcPr>
          <w:p w14:paraId="539BF1BC" w14:textId="77777777" w:rsidR="00016291" w:rsidRDefault="00016291">
            <w:pPr>
              <w:jc w:val="center"/>
              <w:rPr>
                <w:b/>
                <w:bCs/>
                <w:color w:val="000000"/>
                <w:sz w:val="22"/>
                <w:szCs w:val="22"/>
              </w:rPr>
            </w:pPr>
            <w:r>
              <w:rPr>
                <w:rFonts w:hint="eastAsia"/>
                <w:b/>
                <w:bCs/>
                <w:color w:val="000000"/>
                <w:sz w:val="22"/>
                <w:szCs w:val="22"/>
              </w:rPr>
              <w:t>不同城市的游客不同类型的人均消费比较</w:t>
            </w:r>
          </w:p>
        </w:tc>
      </w:tr>
      <w:tr w:rsidR="00016291" w14:paraId="2EB90B55" w14:textId="77777777" w:rsidTr="00016291">
        <w:trPr>
          <w:trHeight w:val="300"/>
        </w:trPr>
        <w:tc>
          <w:tcPr>
            <w:tcW w:w="852" w:type="pct"/>
            <w:tcBorders>
              <w:top w:val="nil"/>
              <w:left w:val="single" w:sz="4" w:space="0" w:color="auto"/>
              <w:bottom w:val="single" w:sz="4" w:space="0" w:color="auto"/>
              <w:right w:val="single" w:sz="4" w:space="0" w:color="auto"/>
            </w:tcBorders>
            <w:shd w:val="clear" w:color="auto" w:fill="auto"/>
            <w:vAlign w:val="bottom"/>
            <w:hideMark/>
          </w:tcPr>
          <w:p w14:paraId="290BCB6B" w14:textId="60F0C54E" w:rsidR="00016291" w:rsidRDefault="00AE4FDD">
            <w:pPr>
              <w:rPr>
                <w:b/>
                <w:bCs/>
                <w:color w:val="000000"/>
                <w:sz w:val="22"/>
                <w:szCs w:val="22"/>
              </w:rPr>
            </w:pPr>
            <w:r>
              <w:rPr>
                <w:rFonts w:hint="eastAsia"/>
                <w:b/>
                <w:bCs/>
                <w:color w:val="000000"/>
                <w:sz w:val="22"/>
                <w:szCs w:val="22"/>
              </w:rPr>
              <w:t>城市</w:t>
            </w:r>
          </w:p>
        </w:tc>
        <w:tc>
          <w:tcPr>
            <w:tcW w:w="1029" w:type="pct"/>
            <w:tcBorders>
              <w:top w:val="nil"/>
              <w:left w:val="nil"/>
              <w:bottom w:val="single" w:sz="4" w:space="0" w:color="auto"/>
              <w:right w:val="single" w:sz="4" w:space="0" w:color="auto"/>
            </w:tcBorders>
            <w:shd w:val="clear" w:color="auto" w:fill="auto"/>
            <w:vAlign w:val="bottom"/>
            <w:hideMark/>
          </w:tcPr>
          <w:p w14:paraId="44878D2E" w14:textId="77777777" w:rsidR="00016291" w:rsidRDefault="00016291">
            <w:pPr>
              <w:rPr>
                <w:b/>
                <w:bCs/>
                <w:color w:val="000000"/>
                <w:sz w:val="22"/>
                <w:szCs w:val="22"/>
              </w:rPr>
            </w:pPr>
            <w:r>
              <w:rPr>
                <w:rFonts w:hint="eastAsia"/>
                <w:b/>
                <w:bCs/>
                <w:color w:val="000000"/>
                <w:sz w:val="22"/>
                <w:szCs w:val="22"/>
              </w:rPr>
              <w:t>美食</w:t>
            </w:r>
          </w:p>
        </w:tc>
        <w:tc>
          <w:tcPr>
            <w:tcW w:w="1125" w:type="pct"/>
            <w:tcBorders>
              <w:top w:val="nil"/>
              <w:left w:val="nil"/>
              <w:bottom w:val="single" w:sz="4" w:space="0" w:color="auto"/>
              <w:right w:val="single" w:sz="4" w:space="0" w:color="auto"/>
            </w:tcBorders>
            <w:shd w:val="clear" w:color="auto" w:fill="auto"/>
            <w:vAlign w:val="bottom"/>
            <w:hideMark/>
          </w:tcPr>
          <w:p w14:paraId="1F3FF83A" w14:textId="77777777" w:rsidR="00016291" w:rsidRDefault="00016291">
            <w:pPr>
              <w:rPr>
                <w:b/>
                <w:bCs/>
                <w:color w:val="000000"/>
                <w:sz w:val="22"/>
                <w:szCs w:val="22"/>
              </w:rPr>
            </w:pPr>
            <w:r>
              <w:rPr>
                <w:rFonts w:hint="eastAsia"/>
                <w:b/>
                <w:bCs/>
                <w:color w:val="000000"/>
                <w:sz w:val="22"/>
                <w:szCs w:val="22"/>
              </w:rPr>
              <w:t>纪念品</w:t>
            </w:r>
          </w:p>
        </w:tc>
        <w:tc>
          <w:tcPr>
            <w:tcW w:w="1141" w:type="pct"/>
            <w:tcBorders>
              <w:top w:val="nil"/>
              <w:left w:val="nil"/>
              <w:bottom w:val="single" w:sz="4" w:space="0" w:color="auto"/>
              <w:right w:val="single" w:sz="4" w:space="0" w:color="auto"/>
            </w:tcBorders>
            <w:shd w:val="clear" w:color="auto" w:fill="auto"/>
            <w:vAlign w:val="bottom"/>
            <w:hideMark/>
          </w:tcPr>
          <w:p w14:paraId="74228CBA" w14:textId="77777777" w:rsidR="00016291" w:rsidRDefault="00016291">
            <w:pPr>
              <w:rPr>
                <w:b/>
                <w:bCs/>
                <w:color w:val="000000"/>
                <w:sz w:val="22"/>
                <w:szCs w:val="22"/>
              </w:rPr>
            </w:pPr>
            <w:r>
              <w:rPr>
                <w:rFonts w:hint="eastAsia"/>
                <w:b/>
                <w:bCs/>
                <w:color w:val="000000"/>
                <w:sz w:val="22"/>
                <w:szCs w:val="22"/>
              </w:rPr>
              <w:t>酒店住宿</w:t>
            </w:r>
          </w:p>
        </w:tc>
        <w:tc>
          <w:tcPr>
            <w:tcW w:w="852" w:type="pct"/>
            <w:tcBorders>
              <w:top w:val="nil"/>
              <w:left w:val="nil"/>
              <w:bottom w:val="single" w:sz="4" w:space="0" w:color="auto"/>
              <w:right w:val="single" w:sz="4" w:space="0" w:color="auto"/>
            </w:tcBorders>
            <w:shd w:val="clear" w:color="auto" w:fill="auto"/>
            <w:vAlign w:val="bottom"/>
            <w:hideMark/>
          </w:tcPr>
          <w:p w14:paraId="6C7DBC98" w14:textId="77777777" w:rsidR="00016291" w:rsidRDefault="00016291">
            <w:pPr>
              <w:rPr>
                <w:b/>
                <w:bCs/>
                <w:color w:val="000000"/>
                <w:sz w:val="22"/>
                <w:szCs w:val="22"/>
              </w:rPr>
            </w:pPr>
            <w:r>
              <w:rPr>
                <w:rFonts w:hint="eastAsia"/>
                <w:b/>
                <w:bCs/>
                <w:color w:val="000000"/>
                <w:sz w:val="22"/>
                <w:szCs w:val="22"/>
              </w:rPr>
              <w:t>交通出行</w:t>
            </w:r>
          </w:p>
        </w:tc>
      </w:tr>
      <w:tr w:rsidR="00016291" w14:paraId="1E6EE005" w14:textId="77777777" w:rsidTr="00016291">
        <w:trPr>
          <w:trHeight w:val="300"/>
        </w:trPr>
        <w:tc>
          <w:tcPr>
            <w:tcW w:w="852" w:type="pct"/>
            <w:tcBorders>
              <w:top w:val="nil"/>
              <w:left w:val="single" w:sz="4" w:space="0" w:color="auto"/>
              <w:bottom w:val="single" w:sz="4" w:space="0" w:color="auto"/>
              <w:right w:val="single" w:sz="4" w:space="0" w:color="auto"/>
            </w:tcBorders>
            <w:shd w:val="clear" w:color="auto" w:fill="auto"/>
            <w:vAlign w:val="bottom"/>
            <w:hideMark/>
          </w:tcPr>
          <w:p w14:paraId="0BF475F4" w14:textId="77777777" w:rsidR="00016291" w:rsidRDefault="00016291">
            <w:pPr>
              <w:rPr>
                <w:color w:val="000000"/>
                <w:sz w:val="22"/>
                <w:szCs w:val="22"/>
              </w:rPr>
            </w:pPr>
            <w:r>
              <w:rPr>
                <w:rFonts w:hint="eastAsia"/>
                <w:color w:val="000000"/>
                <w:sz w:val="22"/>
                <w:szCs w:val="22"/>
              </w:rPr>
              <w:t>上海</w:t>
            </w:r>
          </w:p>
        </w:tc>
        <w:tc>
          <w:tcPr>
            <w:tcW w:w="1029" w:type="pct"/>
            <w:tcBorders>
              <w:top w:val="nil"/>
              <w:left w:val="nil"/>
              <w:bottom w:val="single" w:sz="4" w:space="0" w:color="auto"/>
              <w:right w:val="single" w:sz="4" w:space="0" w:color="auto"/>
            </w:tcBorders>
            <w:shd w:val="clear" w:color="auto" w:fill="auto"/>
            <w:vAlign w:val="bottom"/>
            <w:hideMark/>
          </w:tcPr>
          <w:p w14:paraId="3C5DBC5A" w14:textId="77777777" w:rsidR="00016291" w:rsidRDefault="00016291">
            <w:pPr>
              <w:jc w:val="right"/>
              <w:rPr>
                <w:color w:val="000000"/>
                <w:sz w:val="22"/>
                <w:szCs w:val="22"/>
              </w:rPr>
            </w:pPr>
            <w:r>
              <w:rPr>
                <w:rFonts w:hint="eastAsia"/>
                <w:color w:val="000000"/>
                <w:sz w:val="22"/>
                <w:szCs w:val="22"/>
              </w:rPr>
              <w:t xml:space="preserve">167.50 </w:t>
            </w:r>
          </w:p>
        </w:tc>
        <w:tc>
          <w:tcPr>
            <w:tcW w:w="1125" w:type="pct"/>
            <w:tcBorders>
              <w:top w:val="nil"/>
              <w:left w:val="nil"/>
              <w:bottom w:val="single" w:sz="4" w:space="0" w:color="auto"/>
              <w:right w:val="single" w:sz="4" w:space="0" w:color="auto"/>
            </w:tcBorders>
            <w:shd w:val="clear" w:color="auto" w:fill="auto"/>
            <w:vAlign w:val="bottom"/>
            <w:hideMark/>
          </w:tcPr>
          <w:p w14:paraId="730F90B3" w14:textId="77777777" w:rsidR="00016291" w:rsidRDefault="00016291">
            <w:pPr>
              <w:jc w:val="right"/>
              <w:rPr>
                <w:color w:val="000000"/>
                <w:sz w:val="22"/>
                <w:szCs w:val="22"/>
              </w:rPr>
            </w:pPr>
            <w:r>
              <w:rPr>
                <w:rFonts w:hint="eastAsia"/>
                <w:color w:val="000000"/>
                <w:sz w:val="22"/>
                <w:szCs w:val="22"/>
              </w:rPr>
              <w:t xml:space="preserve">125.17 </w:t>
            </w:r>
          </w:p>
        </w:tc>
        <w:tc>
          <w:tcPr>
            <w:tcW w:w="1141" w:type="pct"/>
            <w:tcBorders>
              <w:top w:val="nil"/>
              <w:left w:val="nil"/>
              <w:bottom w:val="single" w:sz="4" w:space="0" w:color="auto"/>
              <w:right w:val="single" w:sz="4" w:space="0" w:color="auto"/>
            </w:tcBorders>
            <w:shd w:val="clear" w:color="auto" w:fill="auto"/>
            <w:vAlign w:val="bottom"/>
            <w:hideMark/>
          </w:tcPr>
          <w:p w14:paraId="372F1239" w14:textId="77777777" w:rsidR="00016291" w:rsidRDefault="00016291">
            <w:pPr>
              <w:jc w:val="right"/>
              <w:rPr>
                <w:color w:val="000000"/>
                <w:sz w:val="22"/>
                <w:szCs w:val="22"/>
              </w:rPr>
            </w:pPr>
            <w:r>
              <w:rPr>
                <w:rFonts w:hint="eastAsia"/>
                <w:color w:val="000000"/>
                <w:sz w:val="22"/>
                <w:szCs w:val="22"/>
              </w:rPr>
              <w:t xml:space="preserve">340.27 </w:t>
            </w:r>
          </w:p>
        </w:tc>
        <w:tc>
          <w:tcPr>
            <w:tcW w:w="852" w:type="pct"/>
            <w:tcBorders>
              <w:top w:val="nil"/>
              <w:left w:val="nil"/>
              <w:bottom w:val="single" w:sz="4" w:space="0" w:color="auto"/>
              <w:right w:val="single" w:sz="4" w:space="0" w:color="auto"/>
            </w:tcBorders>
            <w:shd w:val="clear" w:color="auto" w:fill="auto"/>
            <w:vAlign w:val="bottom"/>
            <w:hideMark/>
          </w:tcPr>
          <w:p w14:paraId="23DADD77" w14:textId="77777777" w:rsidR="00016291" w:rsidRDefault="00016291">
            <w:pPr>
              <w:jc w:val="right"/>
              <w:rPr>
                <w:color w:val="000000"/>
                <w:sz w:val="22"/>
                <w:szCs w:val="22"/>
              </w:rPr>
            </w:pPr>
            <w:r>
              <w:rPr>
                <w:rFonts w:hint="eastAsia"/>
                <w:color w:val="000000"/>
                <w:sz w:val="22"/>
                <w:szCs w:val="22"/>
              </w:rPr>
              <w:t xml:space="preserve">343.93 </w:t>
            </w:r>
          </w:p>
        </w:tc>
      </w:tr>
      <w:tr w:rsidR="00016291" w14:paraId="328CF06C" w14:textId="77777777" w:rsidTr="00016291">
        <w:trPr>
          <w:trHeight w:val="300"/>
        </w:trPr>
        <w:tc>
          <w:tcPr>
            <w:tcW w:w="852" w:type="pct"/>
            <w:tcBorders>
              <w:top w:val="nil"/>
              <w:left w:val="single" w:sz="4" w:space="0" w:color="auto"/>
              <w:bottom w:val="single" w:sz="4" w:space="0" w:color="auto"/>
              <w:right w:val="single" w:sz="4" w:space="0" w:color="auto"/>
            </w:tcBorders>
            <w:shd w:val="clear" w:color="auto" w:fill="auto"/>
            <w:vAlign w:val="bottom"/>
            <w:hideMark/>
          </w:tcPr>
          <w:p w14:paraId="1E94E5BA" w14:textId="77777777" w:rsidR="00016291" w:rsidRDefault="00016291">
            <w:pPr>
              <w:rPr>
                <w:color w:val="000000"/>
                <w:sz w:val="22"/>
                <w:szCs w:val="22"/>
              </w:rPr>
            </w:pPr>
            <w:r>
              <w:rPr>
                <w:rFonts w:hint="eastAsia"/>
                <w:color w:val="000000"/>
                <w:sz w:val="22"/>
                <w:szCs w:val="22"/>
              </w:rPr>
              <w:t>深圳</w:t>
            </w:r>
          </w:p>
        </w:tc>
        <w:tc>
          <w:tcPr>
            <w:tcW w:w="1029" w:type="pct"/>
            <w:tcBorders>
              <w:top w:val="nil"/>
              <w:left w:val="nil"/>
              <w:bottom w:val="single" w:sz="4" w:space="0" w:color="auto"/>
              <w:right w:val="single" w:sz="4" w:space="0" w:color="auto"/>
            </w:tcBorders>
            <w:shd w:val="clear" w:color="auto" w:fill="auto"/>
            <w:vAlign w:val="bottom"/>
            <w:hideMark/>
          </w:tcPr>
          <w:p w14:paraId="513DD61A" w14:textId="77777777" w:rsidR="00016291" w:rsidRDefault="00016291">
            <w:pPr>
              <w:jc w:val="right"/>
              <w:rPr>
                <w:color w:val="000000"/>
                <w:sz w:val="22"/>
                <w:szCs w:val="22"/>
              </w:rPr>
            </w:pPr>
            <w:r>
              <w:rPr>
                <w:rFonts w:hint="eastAsia"/>
                <w:color w:val="000000"/>
                <w:sz w:val="22"/>
                <w:szCs w:val="22"/>
              </w:rPr>
              <w:t xml:space="preserve">141.14 </w:t>
            </w:r>
          </w:p>
        </w:tc>
        <w:tc>
          <w:tcPr>
            <w:tcW w:w="1125" w:type="pct"/>
            <w:tcBorders>
              <w:top w:val="nil"/>
              <w:left w:val="nil"/>
              <w:bottom w:val="single" w:sz="4" w:space="0" w:color="auto"/>
              <w:right w:val="single" w:sz="4" w:space="0" w:color="auto"/>
            </w:tcBorders>
            <w:shd w:val="clear" w:color="auto" w:fill="auto"/>
            <w:vAlign w:val="bottom"/>
            <w:hideMark/>
          </w:tcPr>
          <w:p w14:paraId="4C4B92DD" w14:textId="77777777" w:rsidR="00016291" w:rsidRDefault="00016291">
            <w:pPr>
              <w:jc w:val="right"/>
              <w:rPr>
                <w:color w:val="000000"/>
                <w:sz w:val="22"/>
                <w:szCs w:val="22"/>
              </w:rPr>
            </w:pPr>
            <w:r>
              <w:rPr>
                <w:rFonts w:hint="eastAsia"/>
                <w:color w:val="000000"/>
                <w:sz w:val="22"/>
                <w:szCs w:val="22"/>
              </w:rPr>
              <w:t xml:space="preserve">100.34 </w:t>
            </w:r>
          </w:p>
        </w:tc>
        <w:tc>
          <w:tcPr>
            <w:tcW w:w="1141" w:type="pct"/>
            <w:tcBorders>
              <w:top w:val="nil"/>
              <w:left w:val="nil"/>
              <w:bottom w:val="single" w:sz="4" w:space="0" w:color="auto"/>
              <w:right w:val="single" w:sz="4" w:space="0" w:color="auto"/>
            </w:tcBorders>
            <w:shd w:val="clear" w:color="auto" w:fill="auto"/>
            <w:vAlign w:val="bottom"/>
            <w:hideMark/>
          </w:tcPr>
          <w:p w14:paraId="0A4E05F3" w14:textId="77777777" w:rsidR="00016291" w:rsidRDefault="00016291">
            <w:pPr>
              <w:jc w:val="right"/>
              <w:rPr>
                <w:color w:val="000000"/>
                <w:sz w:val="22"/>
                <w:szCs w:val="22"/>
              </w:rPr>
            </w:pPr>
            <w:r>
              <w:rPr>
                <w:rFonts w:hint="eastAsia"/>
                <w:color w:val="000000"/>
                <w:sz w:val="22"/>
                <w:szCs w:val="22"/>
              </w:rPr>
              <w:t xml:space="preserve">246.69 </w:t>
            </w:r>
          </w:p>
        </w:tc>
        <w:tc>
          <w:tcPr>
            <w:tcW w:w="852" w:type="pct"/>
            <w:tcBorders>
              <w:top w:val="nil"/>
              <w:left w:val="nil"/>
              <w:bottom w:val="single" w:sz="4" w:space="0" w:color="auto"/>
              <w:right w:val="single" w:sz="4" w:space="0" w:color="auto"/>
            </w:tcBorders>
            <w:shd w:val="clear" w:color="auto" w:fill="auto"/>
            <w:vAlign w:val="bottom"/>
            <w:hideMark/>
          </w:tcPr>
          <w:p w14:paraId="6E46F0B3" w14:textId="77777777" w:rsidR="00016291" w:rsidRDefault="00016291">
            <w:pPr>
              <w:jc w:val="right"/>
              <w:rPr>
                <w:color w:val="000000"/>
                <w:sz w:val="22"/>
                <w:szCs w:val="22"/>
              </w:rPr>
            </w:pPr>
            <w:r>
              <w:rPr>
                <w:rFonts w:hint="eastAsia"/>
                <w:color w:val="000000"/>
                <w:sz w:val="22"/>
                <w:szCs w:val="22"/>
              </w:rPr>
              <w:t xml:space="preserve">359.17 </w:t>
            </w:r>
          </w:p>
        </w:tc>
      </w:tr>
      <w:tr w:rsidR="00016291" w14:paraId="3286E23D" w14:textId="77777777" w:rsidTr="00016291">
        <w:trPr>
          <w:trHeight w:val="300"/>
        </w:trPr>
        <w:tc>
          <w:tcPr>
            <w:tcW w:w="852" w:type="pct"/>
            <w:tcBorders>
              <w:top w:val="nil"/>
              <w:left w:val="single" w:sz="4" w:space="0" w:color="auto"/>
              <w:bottom w:val="single" w:sz="4" w:space="0" w:color="auto"/>
              <w:right w:val="single" w:sz="4" w:space="0" w:color="auto"/>
            </w:tcBorders>
            <w:shd w:val="clear" w:color="auto" w:fill="auto"/>
            <w:vAlign w:val="bottom"/>
            <w:hideMark/>
          </w:tcPr>
          <w:p w14:paraId="63F04090" w14:textId="77777777" w:rsidR="00016291" w:rsidRDefault="00016291">
            <w:pPr>
              <w:rPr>
                <w:color w:val="000000"/>
                <w:sz w:val="22"/>
                <w:szCs w:val="22"/>
              </w:rPr>
            </w:pPr>
            <w:r>
              <w:rPr>
                <w:rFonts w:hint="eastAsia"/>
                <w:color w:val="000000"/>
                <w:sz w:val="22"/>
                <w:szCs w:val="22"/>
              </w:rPr>
              <w:t>杭州</w:t>
            </w:r>
          </w:p>
        </w:tc>
        <w:tc>
          <w:tcPr>
            <w:tcW w:w="1029" w:type="pct"/>
            <w:tcBorders>
              <w:top w:val="nil"/>
              <w:left w:val="nil"/>
              <w:bottom w:val="single" w:sz="4" w:space="0" w:color="auto"/>
              <w:right w:val="single" w:sz="4" w:space="0" w:color="auto"/>
            </w:tcBorders>
            <w:shd w:val="clear" w:color="auto" w:fill="auto"/>
            <w:vAlign w:val="bottom"/>
            <w:hideMark/>
          </w:tcPr>
          <w:p w14:paraId="12E9D2A5" w14:textId="77777777" w:rsidR="00016291" w:rsidRDefault="00016291">
            <w:pPr>
              <w:jc w:val="right"/>
              <w:rPr>
                <w:color w:val="000000"/>
                <w:sz w:val="22"/>
                <w:szCs w:val="22"/>
              </w:rPr>
            </w:pPr>
            <w:r>
              <w:rPr>
                <w:rFonts w:hint="eastAsia"/>
                <w:color w:val="000000"/>
                <w:sz w:val="22"/>
                <w:szCs w:val="22"/>
              </w:rPr>
              <w:t xml:space="preserve">119.61 </w:t>
            </w:r>
          </w:p>
        </w:tc>
        <w:tc>
          <w:tcPr>
            <w:tcW w:w="1125" w:type="pct"/>
            <w:tcBorders>
              <w:top w:val="nil"/>
              <w:left w:val="nil"/>
              <w:bottom w:val="single" w:sz="4" w:space="0" w:color="auto"/>
              <w:right w:val="single" w:sz="4" w:space="0" w:color="auto"/>
            </w:tcBorders>
            <w:shd w:val="clear" w:color="auto" w:fill="auto"/>
            <w:vAlign w:val="bottom"/>
            <w:hideMark/>
          </w:tcPr>
          <w:p w14:paraId="2F42C0DC" w14:textId="77777777" w:rsidR="00016291" w:rsidRDefault="00016291">
            <w:pPr>
              <w:jc w:val="right"/>
              <w:rPr>
                <w:color w:val="000000"/>
                <w:sz w:val="22"/>
                <w:szCs w:val="22"/>
              </w:rPr>
            </w:pPr>
            <w:r>
              <w:rPr>
                <w:rFonts w:hint="eastAsia"/>
                <w:color w:val="000000"/>
                <w:sz w:val="22"/>
                <w:szCs w:val="22"/>
              </w:rPr>
              <w:t xml:space="preserve">91.22 </w:t>
            </w:r>
          </w:p>
        </w:tc>
        <w:tc>
          <w:tcPr>
            <w:tcW w:w="1141" w:type="pct"/>
            <w:tcBorders>
              <w:top w:val="nil"/>
              <w:left w:val="nil"/>
              <w:bottom w:val="single" w:sz="4" w:space="0" w:color="auto"/>
              <w:right w:val="single" w:sz="4" w:space="0" w:color="auto"/>
            </w:tcBorders>
            <w:shd w:val="clear" w:color="auto" w:fill="auto"/>
            <w:vAlign w:val="bottom"/>
            <w:hideMark/>
          </w:tcPr>
          <w:p w14:paraId="2EED8540" w14:textId="77777777" w:rsidR="00016291" w:rsidRDefault="00016291">
            <w:pPr>
              <w:jc w:val="right"/>
              <w:rPr>
                <w:color w:val="000000"/>
                <w:sz w:val="22"/>
                <w:szCs w:val="22"/>
              </w:rPr>
            </w:pPr>
            <w:r>
              <w:rPr>
                <w:rFonts w:hint="eastAsia"/>
                <w:color w:val="000000"/>
                <w:sz w:val="22"/>
                <w:szCs w:val="22"/>
              </w:rPr>
              <w:t xml:space="preserve">283.00 </w:t>
            </w:r>
          </w:p>
        </w:tc>
        <w:tc>
          <w:tcPr>
            <w:tcW w:w="852" w:type="pct"/>
            <w:tcBorders>
              <w:top w:val="nil"/>
              <w:left w:val="nil"/>
              <w:bottom w:val="single" w:sz="4" w:space="0" w:color="auto"/>
              <w:right w:val="single" w:sz="4" w:space="0" w:color="auto"/>
            </w:tcBorders>
            <w:shd w:val="clear" w:color="auto" w:fill="auto"/>
            <w:vAlign w:val="bottom"/>
            <w:hideMark/>
          </w:tcPr>
          <w:p w14:paraId="691DAD1B" w14:textId="77777777" w:rsidR="00016291" w:rsidRDefault="00016291">
            <w:pPr>
              <w:jc w:val="right"/>
              <w:rPr>
                <w:color w:val="000000"/>
                <w:sz w:val="22"/>
                <w:szCs w:val="22"/>
              </w:rPr>
            </w:pPr>
            <w:r>
              <w:rPr>
                <w:rFonts w:hint="eastAsia"/>
                <w:color w:val="000000"/>
                <w:sz w:val="22"/>
                <w:szCs w:val="22"/>
              </w:rPr>
              <w:t xml:space="preserve">302.54 </w:t>
            </w:r>
          </w:p>
        </w:tc>
      </w:tr>
      <w:tr w:rsidR="00016291" w14:paraId="49A10FD3" w14:textId="77777777" w:rsidTr="00016291">
        <w:trPr>
          <w:trHeight w:val="300"/>
        </w:trPr>
        <w:tc>
          <w:tcPr>
            <w:tcW w:w="852" w:type="pct"/>
            <w:tcBorders>
              <w:top w:val="nil"/>
              <w:left w:val="single" w:sz="4" w:space="0" w:color="auto"/>
              <w:bottom w:val="single" w:sz="4" w:space="0" w:color="auto"/>
              <w:right w:val="single" w:sz="4" w:space="0" w:color="auto"/>
            </w:tcBorders>
            <w:shd w:val="clear" w:color="auto" w:fill="auto"/>
            <w:vAlign w:val="bottom"/>
            <w:hideMark/>
          </w:tcPr>
          <w:p w14:paraId="7BA21A8B" w14:textId="77777777" w:rsidR="00016291" w:rsidRDefault="00016291">
            <w:pPr>
              <w:rPr>
                <w:color w:val="000000"/>
                <w:sz w:val="22"/>
                <w:szCs w:val="22"/>
              </w:rPr>
            </w:pPr>
            <w:r>
              <w:rPr>
                <w:rFonts w:hint="eastAsia"/>
                <w:color w:val="000000"/>
                <w:sz w:val="22"/>
                <w:szCs w:val="22"/>
              </w:rPr>
              <w:t>重庆</w:t>
            </w:r>
          </w:p>
        </w:tc>
        <w:tc>
          <w:tcPr>
            <w:tcW w:w="1029" w:type="pct"/>
            <w:tcBorders>
              <w:top w:val="nil"/>
              <w:left w:val="nil"/>
              <w:bottom w:val="single" w:sz="4" w:space="0" w:color="auto"/>
              <w:right w:val="single" w:sz="4" w:space="0" w:color="auto"/>
            </w:tcBorders>
            <w:shd w:val="clear" w:color="auto" w:fill="auto"/>
            <w:vAlign w:val="bottom"/>
            <w:hideMark/>
          </w:tcPr>
          <w:p w14:paraId="14E14547" w14:textId="77777777" w:rsidR="00016291" w:rsidRDefault="00016291">
            <w:pPr>
              <w:jc w:val="right"/>
              <w:rPr>
                <w:color w:val="000000"/>
                <w:sz w:val="22"/>
                <w:szCs w:val="22"/>
              </w:rPr>
            </w:pPr>
            <w:r>
              <w:rPr>
                <w:rFonts w:hint="eastAsia"/>
                <w:color w:val="000000"/>
                <w:sz w:val="22"/>
                <w:szCs w:val="22"/>
              </w:rPr>
              <w:t xml:space="preserve">84.58 </w:t>
            </w:r>
          </w:p>
        </w:tc>
        <w:tc>
          <w:tcPr>
            <w:tcW w:w="1125" w:type="pct"/>
            <w:tcBorders>
              <w:top w:val="nil"/>
              <w:left w:val="nil"/>
              <w:bottom w:val="single" w:sz="4" w:space="0" w:color="auto"/>
              <w:right w:val="single" w:sz="4" w:space="0" w:color="auto"/>
            </w:tcBorders>
            <w:shd w:val="clear" w:color="auto" w:fill="auto"/>
            <w:vAlign w:val="bottom"/>
            <w:hideMark/>
          </w:tcPr>
          <w:p w14:paraId="212B7529" w14:textId="77777777" w:rsidR="00016291" w:rsidRDefault="00016291">
            <w:pPr>
              <w:jc w:val="right"/>
              <w:rPr>
                <w:color w:val="000000"/>
                <w:sz w:val="22"/>
                <w:szCs w:val="22"/>
              </w:rPr>
            </w:pPr>
            <w:r>
              <w:rPr>
                <w:rFonts w:hint="eastAsia"/>
                <w:color w:val="000000"/>
                <w:sz w:val="22"/>
                <w:szCs w:val="22"/>
              </w:rPr>
              <w:t xml:space="preserve">56.64 </w:t>
            </w:r>
          </w:p>
        </w:tc>
        <w:tc>
          <w:tcPr>
            <w:tcW w:w="1141" w:type="pct"/>
            <w:tcBorders>
              <w:top w:val="nil"/>
              <w:left w:val="nil"/>
              <w:bottom w:val="single" w:sz="4" w:space="0" w:color="auto"/>
              <w:right w:val="single" w:sz="4" w:space="0" w:color="auto"/>
            </w:tcBorders>
            <w:shd w:val="clear" w:color="auto" w:fill="auto"/>
            <w:vAlign w:val="bottom"/>
            <w:hideMark/>
          </w:tcPr>
          <w:p w14:paraId="1B3A5A7F" w14:textId="77777777" w:rsidR="00016291" w:rsidRDefault="00016291">
            <w:pPr>
              <w:jc w:val="right"/>
              <w:rPr>
                <w:color w:val="000000"/>
                <w:sz w:val="22"/>
                <w:szCs w:val="22"/>
              </w:rPr>
            </w:pPr>
            <w:r>
              <w:rPr>
                <w:rFonts w:hint="eastAsia"/>
                <w:color w:val="000000"/>
                <w:sz w:val="22"/>
                <w:szCs w:val="22"/>
              </w:rPr>
              <w:t xml:space="preserve">200.40 </w:t>
            </w:r>
          </w:p>
        </w:tc>
        <w:tc>
          <w:tcPr>
            <w:tcW w:w="852" w:type="pct"/>
            <w:tcBorders>
              <w:top w:val="nil"/>
              <w:left w:val="nil"/>
              <w:bottom w:val="single" w:sz="4" w:space="0" w:color="auto"/>
              <w:right w:val="single" w:sz="4" w:space="0" w:color="auto"/>
            </w:tcBorders>
            <w:shd w:val="clear" w:color="auto" w:fill="auto"/>
            <w:vAlign w:val="bottom"/>
            <w:hideMark/>
          </w:tcPr>
          <w:p w14:paraId="28AE813F" w14:textId="77777777" w:rsidR="00016291" w:rsidRDefault="00016291">
            <w:pPr>
              <w:jc w:val="right"/>
              <w:rPr>
                <w:color w:val="000000"/>
                <w:sz w:val="22"/>
                <w:szCs w:val="22"/>
              </w:rPr>
            </w:pPr>
            <w:r>
              <w:rPr>
                <w:rFonts w:hint="eastAsia"/>
                <w:color w:val="000000"/>
                <w:sz w:val="22"/>
                <w:szCs w:val="22"/>
              </w:rPr>
              <w:t xml:space="preserve">203.26 </w:t>
            </w:r>
          </w:p>
        </w:tc>
      </w:tr>
    </w:tbl>
    <w:p w14:paraId="77BFE14A" w14:textId="2AC1D1FF" w:rsidR="00DC096C" w:rsidRPr="00DC096C" w:rsidRDefault="004C208F" w:rsidP="00E204FE">
      <w:pPr>
        <w:pStyle w:val="a4"/>
        <w:ind w:firstLineChars="0" w:firstLine="0"/>
      </w:pPr>
      <w:r w:rsidRPr="004C208F">
        <w:rPr>
          <w:noProof/>
        </w:rPr>
        <w:lastRenderedPageBreak/>
        <w:drawing>
          <wp:inline distT="0" distB="0" distL="0" distR="0" wp14:anchorId="68A1F7C7" wp14:editId="1E106542">
            <wp:extent cx="5274310" cy="1307465"/>
            <wp:effectExtent l="0" t="0" r="0" b="635"/>
            <wp:docPr id="503832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83207" name=""/>
                    <pic:cNvPicPr/>
                  </pic:nvPicPr>
                  <pic:blipFill>
                    <a:blip r:embed="rId6"/>
                    <a:stretch>
                      <a:fillRect/>
                    </a:stretch>
                  </pic:blipFill>
                  <pic:spPr>
                    <a:xfrm>
                      <a:off x="0" y="0"/>
                      <a:ext cx="5274310" cy="1307465"/>
                    </a:xfrm>
                    <a:prstGeom prst="rect">
                      <a:avLst/>
                    </a:prstGeom>
                  </pic:spPr>
                </pic:pic>
              </a:graphicData>
            </a:graphic>
          </wp:inline>
        </w:drawing>
      </w:r>
    </w:p>
    <w:p w14:paraId="690C7FC5" w14:textId="5084A5EB" w:rsidR="00D14C01" w:rsidRDefault="00D14C01" w:rsidP="00D14C01">
      <w:pPr>
        <w:pStyle w:val="20"/>
        <w:numPr>
          <w:ilvl w:val="1"/>
          <w:numId w:val="80"/>
        </w:numPr>
      </w:pPr>
      <w:r>
        <w:rPr>
          <w:rFonts w:hint="eastAsia"/>
        </w:rPr>
        <w:t>课程作业</w:t>
      </w:r>
      <w:r w:rsidR="00F67EDF">
        <w:rPr>
          <w:rFonts w:hint="eastAsia"/>
        </w:rPr>
        <w:t>1</w:t>
      </w:r>
      <w:r w:rsidR="00F67EDF">
        <w:t>-2</w:t>
      </w:r>
    </w:p>
    <w:p w14:paraId="1F8E9EBB" w14:textId="2C2ED7A2" w:rsidR="00D14C01" w:rsidRDefault="00046668" w:rsidP="00D14C01">
      <w:pPr>
        <w:pStyle w:val="a4"/>
        <w:ind w:firstLine="562"/>
        <w:rPr>
          <w:b/>
          <w:bCs/>
        </w:rPr>
      </w:pPr>
      <w:r w:rsidRPr="00046668">
        <w:rPr>
          <w:rFonts w:hint="eastAsia"/>
          <w:b/>
          <w:bCs/>
        </w:rPr>
        <w:t>【作业1】</w:t>
      </w:r>
    </w:p>
    <w:p w14:paraId="24737A30" w14:textId="5FBB1184" w:rsidR="00046668" w:rsidRDefault="00046668" w:rsidP="00D14C01">
      <w:pPr>
        <w:pStyle w:val="a4"/>
      </w:pPr>
      <w:r>
        <w:rPr>
          <w:rFonts w:hint="eastAsia"/>
        </w:rPr>
        <w:t>基于</w:t>
      </w:r>
      <w:r>
        <w:t>4.1</w:t>
      </w:r>
      <w:r>
        <w:rPr>
          <w:rFonts w:hint="eastAsia"/>
        </w:rPr>
        <w:t>学习要点1，请分析不同城市（</w:t>
      </w:r>
      <w:r>
        <w:t>4</w:t>
      </w:r>
      <w:r>
        <w:rPr>
          <w:rFonts w:hint="eastAsia"/>
        </w:rPr>
        <w:t>个城市）不同消费类型（4种消费类型）的数据情况比较，并分别按城市绘制4个饼图进行分析。</w:t>
      </w:r>
    </w:p>
    <w:p w14:paraId="423974D7" w14:textId="7D666D3F" w:rsidR="00046668" w:rsidRDefault="00046668" w:rsidP="00D14C01">
      <w:pPr>
        <w:pStyle w:val="a4"/>
        <w:ind w:firstLine="562"/>
        <w:rPr>
          <w:b/>
          <w:bCs/>
        </w:rPr>
      </w:pPr>
      <w:r w:rsidRPr="00046668">
        <w:rPr>
          <w:rFonts w:hint="eastAsia"/>
          <w:b/>
          <w:bCs/>
        </w:rPr>
        <w:t>【作业2】</w:t>
      </w:r>
    </w:p>
    <w:p w14:paraId="517BF5F6" w14:textId="450FE1DE" w:rsidR="007A212C" w:rsidRPr="001A4487" w:rsidRDefault="007A212C" w:rsidP="001A4487">
      <w:pPr>
        <w:pStyle w:val="a4"/>
      </w:pPr>
      <w:r>
        <w:rPr>
          <w:rFonts w:hint="eastAsia"/>
        </w:rPr>
        <w:t>基于</w:t>
      </w:r>
      <w:r>
        <w:t>4.2</w:t>
      </w:r>
      <w:r>
        <w:rPr>
          <w:rFonts w:hint="eastAsia"/>
        </w:rPr>
        <w:t>学习要点</w:t>
      </w:r>
      <w:r>
        <w:t>2</w:t>
      </w:r>
      <w:r>
        <w:rPr>
          <w:rFonts w:hint="eastAsia"/>
        </w:rPr>
        <w:t>，请分析不同城市（</w:t>
      </w:r>
      <w:r>
        <w:t>4</w:t>
      </w:r>
      <w:r>
        <w:rPr>
          <w:rFonts w:hint="eastAsia"/>
        </w:rPr>
        <w:t>个城市）不同消费类型（4种消费类型）的</w:t>
      </w:r>
      <w:r w:rsidR="009D04DC">
        <w:rPr>
          <w:rFonts w:hint="eastAsia"/>
        </w:rPr>
        <w:t>满意度</w:t>
      </w:r>
      <w:r>
        <w:rPr>
          <w:rFonts w:hint="eastAsia"/>
        </w:rPr>
        <w:t>情况比较，并</w:t>
      </w:r>
      <w:r w:rsidR="009D04DC">
        <w:rPr>
          <w:rFonts w:hint="eastAsia"/>
        </w:rPr>
        <w:t>绘制多系列柱状图</w:t>
      </w:r>
      <w:r>
        <w:rPr>
          <w:rFonts w:hint="eastAsia"/>
        </w:rPr>
        <w:t>。</w:t>
      </w:r>
    </w:p>
    <w:p w14:paraId="05EBA535" w14:textId="77777777" w:rsidR="00D14C01" w:rsidRDefault="00D14C01">
      <w:pPr>
        <w:rPr>
          <w:rFonts w:ascii="Times New Roman" w:hAnsi="Times New Roman" w:cs="Times New Roman"/>
          <w:b/>
          <w:color w:val="000000" w:themeColor="text1"/>
          <w:kern w:val="44"/>
          <w:sz w:val="36"/>
          <w:szCs w:val="20"/>
        </w:rPr>
      </w:pPr>
      <w:r>
        <w:rPr>
          <w:color w:val="000000" w:themeColor="text1"/>
        </w:rPr>
        <w:br w:type="page"/>
      </w:r>
    </w:p>
    <w:p w14:paraId="77DA1ABE" w14:textId="4C8ADA75" w:rsidR="0053251F" w:rsidRDefault="0053251F" w:rsidP="0053251F">
      <w:pPr>
        <w:pStyle w:val="10"/>
        <w:numPr>
          <w:ilvl w:val="0"/>
          <w:numId w:val="80"/>
        </w:numPr>
        <w:jc w:val="left"/>
        <w:rPr>
          <w:color w:val="000000" w:themeColor="text1"/>
        </w:rPr>
      </w:pPr>
      <w:r>
        <w:rPr>
          <w:rFonts w:hint="eastAsia"/>
          <w:color w:val="000000" w:themeColor="text1"/>
        </w:rPr>
        <w:lastRenderedPageBreak/>
        <w:t>课程三：用户消费满意度分析</w:t>
      </w:r>
    </w:p>
    <w:p w14:paraId="2BCFDC13" w14:textId="48F50CAC" w:rsidR="001A4487" w:rsidRDefault="001A4487" w:rsidP="001A4487">
      <w:pPr>
        <w:pStyle w:val="a4"/>
      </w:pPr>
      <w:r>
        <w:rPr>
          <w:rFonts w:hint="eastAsia"/>
        </w:rPr>
        <w:t>在之前的两节课中，对于数据分析只是在统计层面（计数、求均值等），本节课要学习如果对数据进行分布分析。</w:t>
      </w:r>
    </w:p>
    <w:p w14:paraId="425C267F" w14:textId="490D04F4" w:rsidR="001A4487" w:rsidRPr="001A4487" w:rsidRDefault="001A4487" w:rsidP="001A4487">
      <w:pPr>
        <w:pStyle w:val="a4"/>
      </w:pPr>
      <w:r w:rsidRPr="001A4487">
        <w:t>分布分析是统计学中的一种工具，它用于描述和概括数据集中变量的分布特征。具体而言，分布分析可以帮助我们理解数据在不同数值范围内的分布情况，比如它可以表明一个变量的取值是否集中在某个特定区域，或者是否均匀分布在整个取值范围内。</w:t>
      </w:r>
    </w:p>
    <w:p w14:paraId="2E021694" w14:textId="1383F39D" w:rsidR="001A4487" w:rsidRPr="001A4487" w:rsidRDefault="001A4487" w:rsidP="001A4487">
      <w:pPr>
        <w:pStyle w:val="a4"/>
      </w:pPr>
      <w:r w:rsidRPr="001A4487">
        <w:t>分布分析常常涉及以下几个方面：</w:t>
      </w:r>
    </w:p>
    <w:p w14:paraId="21290203" w14:textId="77777777" w:rsidR="001A4487" w:rsidRPr="001A4487" w:rsidRDefault="001A4487" w:rsidP="001A4487">
      <w:pPr>
        <w:pStyle w:val="a4"/>
        <w:numPr>
          <w:ilvl w:val="0"/>
          <w:numId w:val="91"/>
        </w:numPr>
        <w:ind w:firstLineChars="0"/>
      </w:pPr>
      <w:r w:rsidRPr="001A4487">
        <w:t>频数分布（Frequency Distribution）：通过统计每个取值或取值区间的频数（即出现次数）来描述数据的分布。</w:t>
      </w:r>
    </w:p>
    <w:p w14:paraId="3D3EE330" w14:textId="77777777" w:rsidR="001A4487" w:rsidRPr="001A4487" w:rsidRDefault="001A4487" w:rsidP="001A4487">
      <w:pPr>
        <w:pStyle w:val="a4"/>
        <w:numPr>
          <w:ilvl w:val="0"/>
          <w:numId w:val="91"/>
        </w:numPr>
        <w:ind w:firstLineChars="0"/>
      </w:pPr>
      <w:r w:rsidRPr="001A4487">
        <w:t>累计频数（Cumulative Frequency）：统计小于等于某个取值的所有频数的累计和。</w:t>
      </w:r>
    </w:p>
    <w:p w14:paraId="309E87D3" w14:textId="77777777" w:rsidR="001A4487" w:rsidRPr="001A4487" w:rsidRDefault="001A4487" w:rsidP="001A4487">
      <w:pPr>
        <w:pStyle w:val="a4"/>
        <w:numPr>
          <w:ilvl w:val="0"/>
          <w:numId w:val="91"/>
        </w:numPr>
        <w:ind w:firstLineChars="0"/>
      </w:pPr>
      <w:r w:rsidRPr="001A4487">
        <w:t>频率分布（Frequency Distribution）：是频数分布的归一化形式，即每个取值或取值区间的频数占总数的比例。</w:t>
      </w:r>
    </w:p>
    <w:p w14:paraId="4CCD65E5" w14:textId="77777777" w:rsidR="001A4487" w:rsidRPr="001A4487" w:rsidRDefault="001A4487" w:rsidP="001A4487">
      <w:pPr>
        <w:pStyle w:val="a4"/>
        <w:numPr>
          <w:ilvl w:val="0"/>
          <w:numId w:val="91"/>
        </w:numPr>
        <w:ind w:firstLineChars="0"/>
      </w:pPr>
      <w:r w:rsidRPr="001A4487">
        <w:t>累计频率（Cumulative Frequency）：频率的累计，它显示的是小于等于某一取值的所有频率的总和。</w:t>
      </w:r>
    </w:p>
    <w:p w14:paraId="5C853268" w14:textId="7ECADD87" w:rsidR="001A4487" w:rsidRDefault="001A4487" w:rsidP="001A4487">
      <w:pPr>
        <w:pStyle w:val="a4"/>
        <w:numPr>
          <w:ilvl w:val="0"/>
          <w:numId w:val="91"/>
        </w:numPr>
        <w:ind w:firstLineChars="0"/>
      </w:pPr>
      <w:r w:rsidRPr="001A4487">
        <w:t>概率分布（Probability Distribution）：当数据集代表一个随机变量的时候，分布分析就涉及到概率分布，比如二项分布、正态分布、泊松分布等。</w:t>
      </w:r>
    </w:p>
    <w:p w14:paraId="0BF0FD77" w14:textId="25C639FA" w:rsidR="001A4487" w:rsidRPr="001A4487" w:rsidRDefault="001A4487" w:rsidP="001A4487">
      <w:pPr>
        <w:pStyle w:val="a4"/>
      </w:pPr>
      <w:r>
        <w:rPr>
          <w:rFonts w:hint="eastAsia"/>
        </w:rPr>
        <w:lastRenderedPageBreak/>
        <w:t>本次课程主要以</w:t>
      </w:r>
      <w:r w:rsidRPr="001A4487">
        <w:rPr>
          <w:rFonts w:hint="eastAsia"/>
          <w:b/>
          <w:bCs/>
        </w:rPr>
        <w:t>“</w:t>
      </w:r>
      <w:r w:rsidRPr="001A4487">
        <w:rPr>
          <w:b/>
          <w:bCs/>
        </w:rPr>
        <w:t>频数分布</w:t>
      </w:r>
      <w:r w:rsidRPr="00FC1582">
        <w:rPr>
          <w:rFonts w:hint="eastAsia"/>
          <w:b/>
          <w:bCs/>
        </w:rPr>
        <w:t>”</w:t>
      </w:r>
      <w:r w:rsidR="00FC1582" w:rsidRPr="00FC1582">
        <w:rPr>
          <w:rFonts w:hint="eastAsia"/>
          <w:b/>
          <w:bCs/>
        </w:rPr>
        <w:t>、“</w:t>
      </w:r>
      <w:r w:rsidR="00FC1582" w:rsidRPr="00FC1582">
        <w:rPr>
          <w:b/>
          <w:bCs/>
        </w:rPr>
        <w:t>累计频数</w:t>
      </w:r>
      <w:r w:rsidR="00FC1582" w:rsidRPr="00FC1582">
        <w:rPr>
          <w:rFonts w:hint="eastAsia"/>
          <w:b/>
          <w:bCs/>
        </w:rPr>
        <w:t>”</w:t>
      </w:r>
      <w:r>
        <w:rPr>
          <w:rFonts w:hint="eastAsia"/>
        </w:rPr>
        <w:t>为学习内容，对于分布数据的可视化，大部分可以使用</w:t>
      </w:r>
      <w:r w:rsidRPr="00CD1C30">
        <w:rPr>
          <w:b/>
          <w:bCs/>
        </w:rPr>
        <w:t>直方图（Histograms）</w:t>
      </w:r>
      <w:r>
        <w:rPr>
          <w:rFonts w:hint="eastAsia"/>
        </w:rPr>
        <w:t>或</w:t>
      </w:r>
      <w:r w:rsidRPr="00CD1C30">
        <w:rPr>
          <w:b/>
          <w:bCs/>
        </w:rPr>
        <w:t>箱形图（Box Plots）</w:t>
      </w:r>
      <w:r>
        <w:rPr>
          <w:rFonts w:hint="eastAsia"/>
        </w:rPr>
        <w:t>的方式。</w:t>
      </w:r>
    </w:p>
    <w:p w14:paraId="3D6C3092" w14:textId="6DDE97B7" w:rsidR="00D14C01" w:rsidRDefault="00D14C01" w:rsidP="00D14C01">
      <w:pPr>
        <w:pStyle w:val="20"/>
        <w:numPr>
          <w:ilvl w:val="1"/>
          <w:numId w:val="80"/>
        </w:numPr>
      </w:pPr>
      <w:r>
        <w:rPr>
          <w:rFonts w:hint="eastAsia"/>
        </w:rPr>
        <w:t>学习要点</w:t>
      </w:r>
      <w:r w:rsidR="00687FA3">
        <w:rPr>
          <w:rFonts w:hint="eastAsia"/>
        </w:rPr>
        <w:t>1</w:t>
      </w:r>
      <w:r w:rsidR="00687FA3">
        <w:rPr>
          <w:rFonts w:hint="eastAsia"/>
        </w:rPr>
        <w:t>：</w:t>
      </w:r>
      <w:r w:rsidR="00600D52">
        <w:rPr>
          <w:rFonts w:hint="eastAsia"/>
        </w:rPr>
        <w:t>直方图绘制及分析</w:t>
      </w:r>
    </w:p>
    <w:p w14:paraId="67246F99" w14:textId="2E3F25AF" w:rsidR="00600D52" w:rsidRDefault="00600D52" w:rsidP="00600D52">
      <w:pPr>
        <w:pStyle w:val="a4"/>
      </w:pPr>
      <w:r>
        <w:rPr>
          <w:rFonts w:hint="eastAsia"/>
        </w:rPr>
        <w:t>分析问题</w:t>
      </w:r>
      <w:r>
        <w:t>1</w:t>
      </w:r>
      <w:r>
        <w:rPr>
          <w:rFonts w:hint="eastAsia"/>
        </w:rPr>
        <w:t>：</w:t>
      </w:r>
      <w:r w:rsidR="00824FDE">
        <w:rPr>
          <w:rFonts w:hint="eastAsia"/>
        </w:rPr>
        <w:t>满意度评价</w:t>
      </w:r>
      <w:r>
        <w:rPr>
          <w:rFonts w:hint="eastAsia"/>
        </w:rPr>
        <w:t>整体数据分布情况如何？请用直方图进行分析。</w:t>
      </w:r>
    </w:p>
    <w:p w14:paraId="025A93E7" w14:textId="7201C8FE" w:rsidR="00600D52" w:rsidRDefault="00600D52" w:rsidP="00600D52">
      <w:pPr>
        <w:pStyle w:val="a4"/>
      </w:pPr>
      <w:r>
        <w:rPr>
          <w:rFonts w:hint="eastAsia"/>
        </w:rPr>
        <w:t>（1）要点</w:t>
      </w:r>
    </w:p>
    <w:p w14:paraId="1DE8E8C2" w14:textId="67203489" w:rsidR="00600D52" w:rsidRDefault="00600D52" w:rsidP="00600D52">
      <w:pPr>
        <w:pStyle w:val="a4"/>
      </w:pPr>
      <w:r>
        <w:rPr>
          <w:rFonts w:hint="eastAsia"/>
        </w:rPr>
        <w:t>通过excel的直方图进行分析，学会通过对直方图进行箱属性的设置来查看结果。</w:t>
      </w:r>
    </w:p>
    <w:p w14:paraId="763D38FF" w14:textId="0063A99D" w:rsidR="00600D52" w:rsidRDefault="00600D52" w:rsidP="00600D52">
      <w:pPr>
        <w:pStyle w:val="a4"/>
      </w:pPr>
      <w:r>
        <w:rPr>
          <w:rFonts w:hint="eastAsia"/>
        </w:rPr>
        <w:t xml:space="preserve">（2）图表学习 </w:t>
      </w:r>
      <w:r>
        <w:t xml:space="preserve">– </w:t>
      </w:r>
      <w:r>
        <w:rPr>
          <w:rFonts w:hint="eastAsia"/>
        </w:rPr>
        <w:t>直方图</w:t>
      </w:r>
    </w:p>
    <w:p w14:paraId="52B341B3" w14:textId="34A22BD6" w:rsidR="00600D52" w:rsidRDefault="00600D52" w:rsidP="00600D52">
      <w:pPr>
        <w:pStyle w:val="a4"/>
      </w:pPr>
      <w:r w:rsidRPr="00600D52">
        <w:rPr>
          <w:noProof/>
        </w:rPr>
        <w:drawing>
          <wp:inline distT="0" distB="0" distL="0" distR="0" wp14:anchorId="4C788449" wp14:editId="2EB78A81">
            <wp:extent cx="1699491" cy="2310990"/>
            <wp:effectExtent l="0" t="0" r="2540" b="635"/>
            <wp:docPr id="5952542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254224" name=""/>
                    <pic:cNvPicPr/>
                  </pic:nvPicPr>
                  <pic:blipFill>
                    <a:blip r:embed="rId7"/>
                    <a:stretch>
                      <a:fillRect/>
                    </a:stretch>
                  </pic:blipFill>
                  <pic:spPr>
                    <a:xfrm>
                      <a:off x="0" y="0"/>
                      <a:ext cx="1702779" cy="2315462"/>
                    </a:xfrm>
                    <a:prstGeom prst="rect">
                      <a:avLst/>
                    </a:prstGeom>
                  </pic:spPr>
                </pic:pic>
              </a:graphicData>
            </a:graphic>
          </wp:inline>
        </w:drawing>
      </w:r>
    </w:p>
    <w:p w14:paraId="59F06223" w14:textId="1A9593C3" w:rsidR="00600D52" w:rsidRDefault="00600D52" w:rsidP="00600D52">
      <w:pPr>
        <w:pStyle w:val="a4"/>
      </w:pPr>
      <w:r>
        <w:rPr>
          <w:rFonts w:hint="eastAsia"/>
        </w:rPr>
        <w:t>（3）绘制直方图并进行分析</w:t>
      </w:r>
    </w:p>
    <w:p w14:paraId="30948B16" w14:textId="577968C3" w:rsidR="00600D52" w:rsidRDefault="00BE73B8" w:rsidP="00FC1582">
      <w:pPr>
        <w:pStyle w:val="a4"/>
        <w:ind w:firstLineChars="0" w:firstLine="0"/>
      </w:pPr>
      <w:r w:rsidRPr="00BE73B8">
        <w:lastRenderedPageBreak/>
        <w:drawing>
          <wp:inline distT="0" distB="0" distL="0" distR="0" wp14:anchorId="67B4DC1A" wp14:editId="09A6D4C4">
            <wp:extent cx="5274310" cy="1950085"/>
            <wp:effectExtent l="0" t="0" r="0" b="5715"/>
            <wp:docPr id="20481470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147016" name=""/>
                    <pic:cNvPicPr/>
                  </pic:nvPicPr>
                  <pic:blipFill>
                    <a:blip r:embed="rId8"/>
                    <a:stretch>
                      <a:fillRect/>
                    </a:stretch>
                  </pic:blipFill>
                  <pic:spPr>
                    <a:xfrm>
                      <a:off x="0" y="0"/>
                      <a:ext cx="5274310" cy="1950085"/>
                    </a:xfrm>
                    <a:prstGeom prst="rect">
                      <a:avLst/>
                    </a:prstGeom>
                  </pic:spPr>
                </pic:pic>
              </a:graphicData>
            </a:graphic>
          </wp:inline>
        </w:drawing>
      </w:r>
    </w:p>
    <w:p w14:paraId="074C9070" w14:textId="133C8B94" w:rsidR="00D02F4E" w:rsidRDefault="00BE73B8" w:rsidP="00FC1582">
      <w:pPr>
        <w:pStyle w:val="a4"/>
        <w:ind w:firstLineChars="0" w:firstLine="0"/>
      </w:pPr>
      <w:r w:rsidRPr="00BE73B8">
        <w:drawing>
          <wp:inline distT="0" distB="0" distL="0" distR="0" wp14:anchorId="14C35FDF" wp14:editId="052A9E79">
            <wp:extent cx="5274310" cy="1964690"/>
            <wp:effectExtent l="0" t="0" r="0" b="3810"/>
            <wp:docPr id="67602299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022998" name=""/>
                    <pic:cNvPicPr/>
                  </pic:nvPicPr>
                  <pic:blipFill>
                    <a:blip r:embed="rId9"/>
                    <a:stretch>
                      <a:fillRect/>
                    </a:stretch>
                  </pic:blipFill>
                  <pic:spPr>
                    <a:xfrm>
                      <a:off x="0" y="0"/>
                      <a:ext cx="5274310" cy="1964690"/>
                    </a:xfrm>
                    <a:prstGeom prst="rect">
                      <a:avLst/>
                    </a:prstGeom>
                  </pic:spPr>
                </pic:pic>
              </a:graphicData>
            </a:graphic>
          </wp:inline>
        </w:drawing>
      </w:r>
    </w:p>
    <w:p w14:paraId="7B953102" w14:textId="6D19D5C4" w:rsidR="0031262B" w:rsidRDefault="0031262B" w:rsidP="0031262B">
      <w:pPr>
        <w:pStyle w:val="a4"/>
      </w:pPr>
      <w:r>
        <w:rPr>
          <w:rFonts w:hint="eastAsia"/>
        </w:rPr>
        <w:t>箱属性设置：按照0</w:t>
      </w:r>
      <w:r>
        <w:t>.5</w:t>
      </w:r>
      <w:r>
        <w:rPr>
          <w:rFonts w:hint="eastAsia"/>
        </w:rPr>
        <w:t>设置箱宽度。</w:t>
      </w:r>
    </w:p>
    <w:p w14:paraId="66BA4ED7" w14:textId="7613D4F8" w:rsidR="0031262B" w:rsidRDefault="0031262B" w:rsidP="0031262B">
      <w:pPr>
        <w:pStyle w:val="a4"/>
      </w:pPr>
      <w:r>
        <w:rPr>
          <w:rFonts w:hint="eastAsia"/>
        </w:rPr>
        <w:t>按图分析：</w:t>
      </w:r>
    </w:p>
    <w:p w14:paraId="41D5A874" w14:textId="2BB9EB25" w:rsidR="0031262B" w:rsidRDefault="0031262B" w:rsidP="00824FDE">
      <w:pPr>
        <w:pStyle w:val="a4"/>
        <w:numPr>
          <w:ilvl w:val="0"/>
          <w:numId w:val="92"/>
        </w:numPr>
        <w:ind w:firstLineChars="0"/>
      </w:pPr>
      <w:r>
        <w:rPr>
          <w:rFonts w:hint="eastAsia"/>
        </w:rPr>
        <w:t>整体来看，7</w:t>
      </w:r>
      <w:r>
        <w:t>-9</w:t>
      </w:r>
      <w:r>
        <w:rPr>
          <w:rFonts w:hint="eastAsia"/>
        </w:rPr>
        <w:t>分的评价是分布较多的满意度评分区域；</w:t>
      </w:r>
    </w:p>
    <w:p w14:paraId="5242FED1" w14:textId="61793360" w:rsidR="00824FDE" w:rsidRDefault="00824FDE" w:rsidP="00824FDE">
      <w:pPr>
        <w:pStyle w:val="20"/>
        <w:numPr>
          <w:ilvl w:val="1"/>
          <w:numId w:val="80"/>
        </w:numPr>
      </w:pPr>
      <w:r>
        <w:rPr>
          <w:rFonts w:hint="eastAsia"/>
        </w:rPr>
        <w:t>学习要点</w:t>
      </w:r>
      <w:r>
        <w:t>2</w:t>
      </w:r>
      <w:r>
        <w:rPr>
          <w:rFonts w:hint="eastAsia"/>
        </w:rPr>
        <w:t>：箱</w:t>
      </w:r>
      <w:r w:rsidR="00CD1C30">
        <w:rPr>
          <w:rFonts w:hint="eastAsia"/>
        </w:rPr>
        <w:t>形</w:t>
      </w:r>
      <w:r>
        <w:rPr>
          <w:rFonts w:hint="eastAsia"/>
        </w:rPr>
        <w:t>图绘制及分析</w:t>
      </w:r>
    </w:p>
    <w:p w14:paraId="6F3676EF" w14:textId="3942E044" w:rsidR="00824FDE" w:rsidRDefault="00824FDE" w:rsidP="00824FDE">
      <w:pPr>
        <w:pStyle w:val="a4"/>
      </w:pPr>
      <w:r>
        <w:rPr>
          <w:rFonts w:hint="eastAsia"/>
        </w:rPr>
        <w:t>分析问题</w:t>
      </w:r>
      <w:r>
        <w:t>2</w:t>
      </w:r>
      <w:r>
        <w:rPr>
          <w:rFonts w:hint="eastAsia"/>
        </w:rPr>
        <w:t>：按照不同城市</w:t>
      </w:r>
      <w:r w:rsidR="00F75D64">
        <w:rPr>
          <w:rFonts w:hint="eastAsia"/>
        </w:rPr>
        <w:t>分析</w:t>
      </w:r>
      <w:r>
        <w:rPr>
          <w:rFonts w:hint="eastAsia"/>
        </w:rPr>
        <w:t>满意度的分布情况如何？请用箱</w:t>
      </w:r>
      <w:r w:rsidR="00CD1C30">
        <w:rPr>
          <w:rFonts w:hint="eastAsia"/>
        </w:rPr>
        <w:t>形</w:t>
      </w:r>
      <w:r>
        <w:rPr>
          <w:rFonts w:hint="eastAsia"/>
        </w:rPr>
        <w:t>图进行分析。</w:t>
      </w:r>
    </w:p>
    <w:p w14:paraId="6D46AD7D" w14:textId="77777777" w:rsidR="00CD1C30" w:rsidRDefault="00CD1C30" w:rsidP="00CD1C30">
      <w:pPr>
        <w:pStyle w:val="a4"/>
      </w:pPr>
      <w:r>
        <w:rPr>
          <w:rFonts w:hint="eastAsia"/>
        </w:rPr>
        <w:t>（1）要点</w:t>
      </w:r>
    </w:p>
    <w:p w14:paraId="4B7A8B9F" w14:textId="03E36CA3" w:rsidR="00CD1C30" w:rsidRDefault="00CD1C30" w:rsidP="00CD1C30">
      <w:pPr>
        <w:pStyle w:val="a4"/>
      </w:pPr>
      <w:r>
        <w:rPr>
          <w:rFonts w:hint="eastAsia"/>
        </w:rPr>
        <w:t>直方图对于单组数据进行分析较为直观，但这里“不同消费类型”或“不同城市”属于按照某个字符字段进行分组统计，这里就需要用到箱形图。</w:t>
      </w:r>
    </w:p>
    <w:p w14:paraId="3A1A97A4" w14:textId="020CC64C" w:rsidR="00CD1C30" w:rsidRDefault="00CD1C30" w:rsidP="00CD1C30">
      <w:pPr>
        <w:pStyle w:val="a4"/>
      </w:pPr>
      <w:r>
        <w:rPr>
          <w:rFonts w:hint="eastAsia"/>
        </w:rPr>
        <w:lastRenderedPageBreak/>
        <w:t xml:space="preserve">（2）图表学习 </w:t>
      </w:r>
      <w:r>
        <w:t xml:space="preserve">– </w:t>
      </w:r>
      <w:r>
        <w:rPr>
          <w:rFonts w:hint="eastAsia"/>
        </w:rPr>
        <w:t>箱形图</w:t>
      </w:r>
    </w:p>
    <w:p w14:paraId="15A0BB6D" w14:textId="1E9017F2" w:rsidR="00824FDE" w:rsidRDefault="00CD1C30" w:rsidP="00CD1C30">
      <w:pPr>
        <w:pStyle w:val="a4"/>
        <w:ind w:firstLineChars="0"/>
      </w:pPr>
      <w:r w:rsidRPr="00CD1C30">
        <w:rPr>
          <w:noProof/>
        </w:rPr>
        <w:drawing>
          <wp:inline distT="0" distB="0" distL="0" distR="0" wp14:anchorId="18F370F7" wp14:editId="4F44E78C">
            <wp:extent cx="2087418" cy="2802552"/>
            <wp:effectExtent l="0" t="0" r="0" b="4445"/>
            <wp:docPr id="1622705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70577" name=""/>
                    <pic:cNvPicPr/>
                  </pic:nvPicPr>
                  <pic:blipFill>
                    <a:blip r:embed="rId10"/>
                    <a:stretch>
                      <a:fillRect/>
                    </a:stretch>
                  </pic:blipFill>
                  <pic:spPr>
                    <a:xfrm>
                      <a:off x="0" y="0"/>
                      <a:ext cx="2098975" cy="2818069"/>
                    </a:xfrm>
                    <a:prstGeom prst="rect">
                      <a:avLst/>
                    </a:prstGeom>
                  </pic:spPr>
                </pic:pic>
              </a:graphicData>
            </a:graphic>
          </wp:inline>
        </w:drawing>
      </w:r>
    </w:p>
    <w:p w14:paraId="7E230A2C" w14:textId="65BD3CF4" w:rsidR="00CD1C30" w:rsidRDefault="00CD1C30" w:rsidP="00CD1C30">
      <w:pPr>
        <w:pStyle w:val="a4"/>
      </w:pPr>
      <w:r>
        <w:rPr>
          <w:rFonts w:hint="eastAsia"/>
        </w:rPr>
        <w:t>（3）绘制箱形图并进行分析</w:t>
      </w:r>
    </w:p>
    <w:p w14:paraId="7FC9DCA8" w14:textId="4B948580" w:rsidR="00CD1C30" w:rsidRDefault="002C322B" w:rsidP="003F0A62">
      <w:pPr>
        <w:pStyle w:val="a4"/>
        <w:ind w:firstLineChars="0" w:firstLine="0"/>
        <w:jc w:val="center"/>
      </w:pPr>
      <w:r w:rsidRPr="002C322B">
        <w:rPr>
          <w:noProof/>
        </w:rPr>
        <w:drawing>
          <wp:inline distT="0" distB="0" distL="0" distR="0" wp14:anchorId="1BD250E0" wp14:editId="36046008">
            <wp:extent cx="5274310" cy="1945005"/>
            <wp:effectExtent l="0" t="0" r="0" b="0"/>
            <wp:docPr id="1763809068" name="图片 1" descr="图表, 箱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809068" name="图片 1" descr="图表, 箱线图&#10;&#10;描述已自动生成"/>
                    <pic:cNvPicPr/>
                  </pic:nvPicPr>
                  <pic:blipFill>
                    <a:blip r:embed="rId11"/>
                    <a:stretch>
                      <a:fillRect/>
                    </a:stretch>
                  </pic:blipFill>
                  <pic:spPr>
                    <a:xfrm>
                      <a:off x="0" y="0"/>
                      <a:ext cx="5274310" cy="1945005"/>
                    </a:xfrm>
                    <a:prstGeom prst="rect">
                      <a:avLst/>
                    </a:prstGeom>
                  </pic:spPr>
                </pic:pic>
              </a:graphicData>
            </a:graphic>
          </wp:inline>
        </w:drawing>
      </w:r>
    </w:p>
    <w:p w14:paraId="565A08DA" w14:textId="77777777" w:rsidR="003F0A62" w:rsidRPr="003F0A62" w:rsidRDefault="003F0A62" w:rsidP="003F0A62">
      <w:pPr>
        <w:pStyle w:val="a4"/>
      </w:pPr>
      <w:r w:rsidRPr="003F0A62">
        <w:rPr>
          <w:rFonts w:hint="eastAsia"/>
        </w:rPr>
        <w:t>按图分析：</w:t>
      </w:r>
    </w:p>
    <w:p w14:paraId="6ABBA7C5" w14:textId="3C202D8C" w:rsidR="002C322B" w:rsidRDefault="002C322B" w:rsidP="003F0A62">
      <w:pPr>
        <w:pStyle w:val="a4"/>
        <w:numPr>
          <w:ilvl w:val="0"/>
          <w:numId w:val="92"/>
        </w:numPr>
        <w:ind w:firstLineChars="0"/>
      </w:pPr>
      <w:r>
        <w:rPr>
          <w:rFonts w:hint="eastAsia"/>
        </w:rPr>
        <w:t>重庆整体满意度最高、杭州最低；</w:t>
      </w:r>
    </w:p>
    <w:p w14:paraId="57126ED5" w14:textId="0427590A" w:rsidR="003F0A62" w:rsidRDefault="002C322B" w:rsidP="003F0A62">
      <w:pPr>
        <w:pStyle w:val="a4"/>
        <w:numPr>
          <w:ilvl w:val="0"/>
          <w:numId w:val="92"/>
        </w:numPr>
        <w:ind w:firstLineChars="0"/>
      </w:pPr>
      <w:r>
        <w:rPr>
          <w:rFonts w:hint="eastAsia"/>
        </w:rPr>
        <w:t>重庆满意度分布数据较集中，代表大家看法趋近一致，而杭州、深圳满意度分布较分散，代表大家不同观点较多</w:t>
      </w:r>
      <w:r w:rsidR="003F0A62" w:rsidRPr="003F0A62">
        <w:rPr>
          <w:rFonts w:hint="eastAsia"/>
        </w:rPr>
        <w:t>；</w:t>
      </w:r>
    </w:p>
    <w:p w14:paraId="3E858CF4" w14:textId="19BB6845" w:rsidR="002C322B" w:rsidRDefault="002C322B" w:rsidP="003F0A62">
      <w:pPr>
        <w:pStyle w:val="a4"/>
        <w:numPr>
          <w:ilvl w:val="0"/>
          <w:numId w:val="92"/>
        </w:numPr>
        <w:ind w:firstLineChars="0"/>
      </w:pPr>
      <w:r>
        <w:rPr>
          <w:rFonts w:hint="eastAsia"/>
        </w:rPr>
        <w:t>重庆满意度的极小值比杭州满意度的均值高；</w:t>
      </w:r>
    </w:p>
    <w:p w14:paraId="71E0C106" w14:textId="30D2BAFD" w:rsidR="003F0A62" w:rsidRPr="003F0A62" w:rsidRDefault="002C322B" w:rsidP="009872BB">
      <w:pPr>
        <w:pStyle w:val="a4"/>
        <w:numPr>
          <w:ilvl w:val="0"/>
          <w:numId w:val="92"/>
        </w:numPr>
        <w:ind w:firstLineChars="0"/>
      </w:pPr>
      <w:r>
        <w:rPr>
          <w:rFonts w:hint="eastAsia"/>
        </w:rPr>
        <w:lastRenderedPageBreak/>
        <w:t>上海和深圳的满意度整体评价较为趋近，但上海整体略高一些。</w:t>
      </w:r>
    </w:p>
    <w:p w14:paraId="043D7448" w14:textId="126D7C4B" w:rsidR="00D14C01" w:rsidRDefault="00D14C01" w:rsidP="00D14C01">
      <w:pPr>
        <w:pStyle w:val="20"/>
        <w:numPr>
          <w:ilvl w:val="1"/>
          <w:numId w:val="80"/>
        </w:numPr>
      </w:pPr>
      <w:r>
        <w:rPr>
          <w:rFonts w:hint="eastAsia"/>
        </w:rPr>
        <w:t>课程作业</w:t>
      </w:r>
      <w:r w:rsidR="00F67EDF">
        <w:rPr>
          <w:rFonts w:hint="eastAsia"/>
        </w:rPr>
        <w:t>1</w:t>
      </w:r>
      <w:r w:rsidR="00F67EDF">
        <w:t>-3</w:t>
      </w:r>
    </w:p>
    <w:p w14:paraId="6DD34CCC" w14:textId="77777777" w:rsidR="00851382" w:rsidRDefault="00851382" w:rsidP="00851382">
      <w:pPr>
        <w:pStyle w:val="a4"/>
        <w:ind w:firstLine="562"/>
        <w:rPr>
          <w:b/>
          <w:bCs/>
        </w:rPr>
      </w:pPr>
      <w:r w:rsidRPr="00046668">
        <w:rPr>
          <w:rFonts w:hint="eastAsia"/>
          <w:b/>
          <w:bCs/>
        </w:rPr>
        <w:t>【作业1】</w:t>
      </w:r>
    </w:p>
    <w:p w14:paraId="5E360D6B" w14:textId="41090ECC" w:rsidR="00851382" w:rsidRDefault="00851382" w:rsidP="00851382">
      <w:pPr>
        <w:pStyle w:val="a4"/>
      </w:pPr>
      <w:r>
        <w:rPr>
          <w:rFonts w:hint="eastAsia"/>
        </w:rPr>
        <w:t>基于</w:t>
      </w:r>
      <w:r>
        <w:t>5.1</w:t>
      </w:r>
      <w:r>
        <w:rPr>
          <w:rFonts w:hint="eastAsia"/>
        </w:rPr>
        <w:t>学习要点</w:t>
      </w:r>
      <w:r>
        <w:t>1</w:t>
      </w:r>
      <w:r>
        <w:rPr>
          <w:rFonts w:hint="eastAsia"/>
        </w:rPr>
        <w:t>，请分析人均消费的整体数据分布情况如何？请用直方图进行分析。</w:t>
      </w:r>
    </w:p>
    <w:p w14:paraId="5AADA90C" w14:textId="77777777" w:rsidR="00851382" w:rsidRDefault="00851382" w:rsidP="00851382">
      <w:pPr>
        <w:pStyle w:val="a4"/>
        <w:ind w:firstLine="562"/>
        <w:rPr>
          <w:b/>
          <w:bCs/>
        </w:rPr>
      </w:pPr>
      <w:r w:rsidRPr="00046668">
        <w:rPr>
          <w:rFonts w:hint="eastAsia"/>
          <w:b/>
          <w:bCs/>
        </w:rPr>
        <w:t>【作业2】</w:t>
      </w:r>
    </w:p>
    <w:p w14:paraId="3393A9EA" w14:textId="473E8FA6" w:rsidR="00A12247" w:rsidRPr="007E6552" w:rsidRDefault="00851382" w:rsidP="007E6552">
      <w:pPr>
        <w:pStyle w:val="a4"/>
      </w:pPr>
      <w:r>
        <w:rPr>
          <w:rFonts w:hint="eastAsia"/>
        </w:rPr>
        <w:t>基于</w:t>
      </w:r>
      <w:r>
        <w:t>5.2</w:t>
      </w:r>
      <w:r>
        <w:rPr>
          <w:rFonts w:hint="eastAsia"/>
        </w:rPr>
        <w:t>学习要点</w:t>
      </w:r>
      <w:r>
        <w:t>2</w:t>
      </w:r>
      <w:r>
        <w:rPr>
          <w:rFonts w:hint="eastAsia"/>
        </w:rPr>
        <w:t>，</w:t>
      </w:r>
      <w:r w:rsidR="002A66A7">
        <w:rPr>
          <w:rFonts w:hint="eastAsia"/>
        </w:rPr>
        <w:t>按照不同消费类型或者城市，人均消费的的整体数据分布情况如何？请用箱形图进行分析</w:t>
      </w:r>
      <w:r>
        <w:rPr>
          <w:rFonts w:hint="eastAsia"/>
        </w:rPr>
        <w:t>。</w:t>
      </w:r>
    </w:p>
    <w:sectPr w:rsidR="00A12247" w:rsidRPr="007E6552" w:rsidSect="00F022F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黑体">
    <w:altName w:val="SimHei"/>
    <w:panose1 w:val="02010609060101010101"/>
    <w:charset w:val="86"/>
    <w:family w:val="modern"/>
    <w:pitch w:val="fixed"/>
    <w:sig w:usb0="800002BF" w:usb1="38CF7CFA" w:usb2="00000016" w:usb3="00000000" w:csb0="00040001" w:csb1="00000000"/>
  </w:font>
  <w:font w:name="Symbol">
    <w:panose1 w:val="05050102010706020507"/>
    <w:charset w:val="02"/>
    <w:family w:val="decorative"/>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MingLiU">
    <w:altName w:val="細明體"/>
    <w:panose1 w:val="02020509000000000000"/>
    <w:charset w:val="88"/>
    <w:family w:val="modern"/>
    <w:pitch w:val="fixed"/>
    <w:sig w:usb0="A00002FF" w:usb1="28CFFCFA" w:usb2="00000016" w:usb3="00000000" w:csb0="00100001" w:csb1="00000000"/>
  </w:font>
  <w:font w:name="Calibri">
    <w:panose1 w:val="020F0502020204030204"/>
    <w:charset w:val="00"/>
    <w:family w:val="swiss"/>
    <w:pitch w:val="variable"/>
    <w:sig w:usb0="E0002AFF" w:usb1="C000247B" w:usb2="00000009" w:usb3="00000000" w:csb0="000001FF" w:csb1="00000000"/>
  </w:font>
  <w:font w:name="仿宋_GB2312">
    <w:altName w:val="微软雅黑"/>
    <w:panose1 w:val="020B0604020202020204"/>
    <w:charset w:val="86"/>
    <w:family w:val="auto"/>
    <w:pitch w:val="default"/>
    <w:sig w:usb0="00000001" w:usb1="080E0000" w:usb2="00000000" w:usb3="00000000" w:csb0="00040000" w:csb1="00000000"/>
  </w:font>
  <w:font w:name="Apple Color Emoji">
    <w:panose1 w:val="00000000000000000000"/>
    <w:charset w:val="00"/>
    <w:family w:val="auto"/>
    <w:pitch w:val="variable"/>
    <w:sig w:usb0="00000003" w:usb1="18000000" w:usb2="1400000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D52B99C"/>
    <w:multiLevelType w:val="multilevel"/>
    <w:tmpl w:val="0409001F"/>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 w15:restartNumberingAfterBreak="0">
    <w:nsid w:val="A67B2904"/>
    <w:multiLevelType w:val="multilevel"/>
    <w:tmpl w:val="A67B2904"/>
    <w:lvl w:ilvl="0">
      <w:start w:val="1"/>
      <w:numFmt w:val="chineseCounting"/>
      <w:suff w:val="nothing"/>
      <w:lvlText w:val="第%1章 "/>
      <w:lvlJc w:val="left"/>
      <w:pPr>
        <w:ind w:left="432" w:hanging="432"/>
      </w:pPr>
      <w:rPr>
        <w:rFonts w:hint="eastAsia"/>
      </w:rPr>
    </w:lvl>
    <w:lvl w:ilvl="1">
      <w:start w:val="1"/>
      <w:numFmt w:val="decimal"/>
      <w:isLgl/>
      <w:lvlText w:val="%1.%2."/>
      <w:lvlJc w:val="left"/>
      <w:pPr>
        <w:ind w:left="575" w:hanging="575"/>
      </w:pPr>
      <w:rPr>
        <w:rFonts w:hint="eastAsia"/>
      </w:rPr>
    </w:lvl>
    <w:lvl w:ilvl="2">
      <w:start w:val="1"/>
      <w:numFmt w:val="decimal"/>
      <w:isLgl/>
      <w:lvlText w:val="%1.%2.%3."/>
      <w:lvlJc w:val="left"/>
      <w:pPr>
        <w:ind w:left="720" w:hanging="720"/>
      </w:pPr>
      <w:rPr>
        <w:rFonts w:hint="eastAsia"/>
      </w:rPr>
    </w:lvl>
    <w:lvl w:ilvl="3">
      <w:start w:val="1"/>
      <w:numFmt w:val="decimal"/>
      <w:isLgl/>
      <w:lvlText w:val="%1.%2.%3.%4."/>
      <w:lvlJc w:val="left"/>
      <w:pPr>
        <w:ind w:left="864" w:hanging="864"/>
      </w:pPr>
      <w:rPr>
        <w:rFonts w:hint="eastAsia"/>
      </w:rPr>
    </w:lvl>
    <w:lvl w:ilvl="4">
      <w:start w:val="1"/>
      <w:numFmt w:val="decimal"/>
      <w:isLgl/>
      <w:lvlText w:val="%1.%2.%3.%4.%5."/>
      <w:lvlJc w:val="left"/>
      <w:pPr>
        <w:ind w:left="1008" w:hanging="1008"/>
      </w:pPr>
      <w:rPr>
        <w:rFonts w:hint="eastAsia"/>
      </w:rPr>
    </w:lvl>
    <w:lvl w:ilvl="5">
      <w:start w:val="1"/>
      <w:numFmt w:val="decimal"/>
      <w:isLgl/>
      <w:lvlText w:val="%1.%2.%3.%4.%5.%6."/>
      <w:lvlJc w:val="left"/>
      <w:pPr>
        <w:ind w:left="1151" w:hanging="1151"/>
      </w:pPr>
      <w:rPr>
        <w:rFonts w:hint="eastAsia"/>
      </w:rPr>
    </w:lvl>
    <w:lvl w:ilvl="6">
      <w:start w:val="1"/>
      <w:numFmt w:val="decimal"/>
      <w:isLgl/>
      <w:lvlText w:val="%1.%2.%3.%4.%5.%6.%7."/>
      <w:lvlJc w:val="left"/>
      <w:pPr>
        <w:ind w:left="1296" w:hanging="1296"/>
      </w:pPr>
      <w:rPr>
        <w:rFonts w:hint="eastAsia"/>
      </w:rPr>
    </w:lvl>
    <w:lvl w:ilvl="7">
      <w:start w:val="1"/>
      <w:numFmt w:val="decimal"/>
      <w:isLgl/>
      <w:lvlText w:val="%1.%2.%3.%4.%5.%6.%7.%8."/>
      <w:lvlJc w:val="left"/>
      <w:pPr>
        <w:ind w:left="1440" w:hanging="1440"/>
      </w:pPr>
      <w:rPr>
        <w:rFonts w:hint="eastAsia"/>
      </w:rPr>
    </w:lvl>
    <w:lvl w:ilvl="8">
      <w:start w:val="1"/>
      <w:numFmt w:val="decimal"/>
      <w:isLgl/>
      <w:lvlText w:val="%1.%2.%3.%4.%5.%6.%7.%8.%9."/>
      <w:lvlJc w:val="left"/>
      <w:pPr>
        <w:ind w:left="1583" w:hanging="1583"/>
      </w:pPr>
      <w:rPr>
        <w:rFonts w:hint="eastAsia"/>
      </w:rPr>
    </w:lvl>
  </w:abstractNum>
  <w:abstractNum w:abstractNumId="2" w15:restartNumberingAfterBreak="0">
    <w:nsid w:val="00DA6843"/>
    <w:multiLevelType w:val="hybridMultilevel"/>
    <w:tmpl w:val="34B0C69A"/>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3" w15:restartNumberingAfterBreak="0">
    <w:nsid w:val="00F01596"/>
    <w:multiLevelType w:val="hybridMultilevel"/>
    <w:tmpl w:val="852EA6B6"/>
    <w:lvl w:ilvl="0" w:tplc="04090001">
      <w:start w:val="1"/>
      <w:numFmt w:val="bullet"/>
      <w:lvlText w:val=""/>
      <w:lvlJc w:val="left"/>
      <w:pPr>
        <w:ind w:left="1000" w:hanging="440"/>
      </w:pPr>
      <w:rPr>
        <w:rFonts w:ascii="Wingdings" w:hAnsi="Wingdings" w:hint="default"/>
      </w:rPr>
    </w:lvl>
    <w:lvl w:ilvl="1" w:tplc="04090003">
      <w:start w:val="1"/>
      <w:numFmt w:val="bullet"/>
      <w:lvlText w:val=""/>
      <w:lvlJc w:val="left"/>
      <w:pPr>
        <w:ind w:left="1440" w:hanging="440"/>
      </w:pPr>
      <w:rPr>
        <w:rFonts w:ascii="Wingdings" w:hAnsi="Wingdings" w:hint="default"/>
      </w:rPr>
    </w:lvl>
    <w:lvl w:ilvl="2" w:tplc="04090005">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4" w15:restartNumberingAfterBreak="0">
    <w:nsid w:val="0101370D"/>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5" w15:restartNumberingAfterBreak="0">
    <w:nsid w:val="02790255"/>
    <w:multiLevelType w:val="hybridMultilevel"/>
    <w:tmpl w:val="3738BD18"/>
    <w:lvl w:ilvl="0" w:tplc="04090003">
      <w:start w:val="1"/>
      <w:numFmt w:val="bullet"/>
      <w:lvlText w:val=""/>
      <w:lvlJc w:val="left"/>
      <w:pPr>
        <w:ind w:left="1280" w:hanging="440"/>
      </w:pPr>
      <w:rPr>
        <w:rFonts w:ascii="Wingdings" w:hAnsi="Wingdings" w:hint="default"/>
      </w:rPr>
    </w:lvl>
    <w:lvl w:ilvl="1" w:tplc="04090003" w:tentative="1">
      <w:start w:val="1"/>
      <w:numFmt w:val="bullet"/>
      <w:lvlText w:val=""/>
      <w:lvlJc w:val="left"/>
      <w:pPr>
        <w:ind w:left="1720" w:hanging="440"/>
      </w:pPr>
      <w:rPr>
        <w:rFonts w:ascii="Wingdings" w:hAnsi="Wingdings" w:hint="default"/>
      </w:rPr>
    </w:lvl>
    <w:lvl w:ilvl="2" w:tplc="04090005" w:tentative="1">
      <w:start w:val="1"/>
      <w:numFmt w:val="bullet"/>
      <w:lvlText w:val=""/>
      <w:lvlJc w:val="left"/>
      <w:pPr>
        <w:ind w:left="2160" w:hanging="440"/>
      </w:pPr>
      <w:rPr>
        <w:rFonts w:ascii="Wingdings" w:hAnsi="Wingdings" w:hint="default"/>
      </w:rPr>
    </w:lvl>
    <w:lvl w:ilvl="3" w:tplc="04090001" w:tentative="1">
      <w:start w:val="1"/>
      <w:numFmt w:val="bullet"/>
      <w:lvlText w:val=""/>
      <w:lvlJc w:val="left"/>
      <w:pPr>
        <w:ind w:left="2600" w:hanging="440"/>
      </w:pPr>
      <w:rPr>
        <w:rFonts w:ascii="Wingdings" w:hAnsi="Wingdings" w:hint="default"/>
      </w:rPr>
    </w:lvl>
    <w:lvl w:ilvl="4" w:tplc="04090003" w:tentative="1">
      <w:start w:val="1"/>
      <w:numFmt w:val="bullet"/>
      <w:lvlText w:val=""/>
      <w:lvlJc w:val="left"/>
      <w:pPr>
        <w:ind w:left="3040" w:hanging="440"/>
      </w:pPr>
      <w:rPr>
        <w:rFonts w:ascii="Wingdings" w:hAnsi="Wingdings" w:hint="default"/>
      </w:rPr>
    </w:lvl>
    <w:lvl w:ilvl="5" w:tplc="04090005" w:tentative="1">
      <w:start w:val="1"/>
      <w:numFmt w:val="bullet"/>
      <w:lvlText w:val=""/>
      <w:lvlJc w:val="left"/>
      <w:pPr>
        <w:ind w:left="3480" w:hanging="440"/>
      </w:pPr>
      <w:rPr>
        <w:rFonts w:ascii="Wingdings" w:hAnsi="Wingdings" w:hint="default"/>
      </w:rPr>
    </w:lvl>
    <w:lvl w:ilvl="6" w:tplc="04090001" w:tentative="1">
      <w:start w:val="1"/>
      <w:numFmt w:val="bullet"/>
      <w:lvlText w:val=""/>
      <w:lvlJc w:val="left"/>
      <w:pPr>
        <w:ind w:left="3920" w:hanging="440"/>
      </w:pPr>
      <w:rPr>
        <w:rFonts w:ascii="Wingdings" w:hAnsi="Wingdings" w:hint="default"/>
      </w:rPr>
    </w:lvl>
    <w:lvl w:ilvl="7" w:tplc="04090003" w:tentative="1">
      <w:start w:val="1"/>
      <w:numFmt w:val="bullet"/>
      <w:lvlText w:val=""/>
      <w:lvlJc w:val="left"/>
      <w:pPr>
        <w:ind w:left="4360" w:hanging="440"/>
      </w:pPr>
      <w:rPr>
        <w:rFonts w:ascii="Wingdings" w:hAnsi="Wingdings" w:hint="default"/>
      </w:rPr>
    </w:lvl>
    <w:lvl w:ilvl="8" w:tplc="04090005" w:tentative="1">
      <w:start w:val="1"/>
      <w:numFmt w:val="bullet"/>
      <w:lvlText w:val=""/>
      <w:lvlJc w:val="left"/>
      <w:pPr>
        <w:ind w:left="4800" w:hanging="440"/>
      </w:pPr>
      <w:rPr>
        <w:rFonts w:ascii="Wingdings" w:hAnsi="Wingdings" w:hint="default"/>
      </w:rPr>
    </w:lvl>
  </w:abstractNum>
  <w:abstractNum w:abstractNumId="6" w15:restartNumberingAfterBreak="0">
    <w:nsid w:val="04350404"/>
    <w:multiLevelType w:val="hybridMultilevel"/>
    <w:tmpl w:val="68CE1020"/>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7" w15:restartNumberingAfterBreak="0">
    <w:nsid w:val="05B9362B"/>
    <w:multiLevelType w:val="hybridMultilevel"/>
    <w:tmpl w:val="AFE0B9CC"/>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8" w15:restartNumberingAfterBreak="0">
    <w:nsid w:val="07185E1C"/>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9" w15:restartNumberingAfterBreak="0">
    <w:nsid w:val="08932695"/>
    <w:multiLevelType w:val="multilevel"/>
    <w:tmpl w:val="BE124A7E"/>
    <w:lvl w:ilvl="0">
      <w:start w:val="8"/>
      <w:numFmt w:val="decimal"/>
      <w:lvlText w:val="%1"/>
      <w:lvlJc w:val="left"/>
      <w:pPr>
        <w:ind w:left="36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1">
      <w:start w:val="3"/>
      <w:numFmt w:val="decimal"/>
      <w:lvlText w:val="%1.%2"/>
      <w:lvlJc w:val="left"/>
      <w:pPr>
        <w:ind w:left="36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2">
      <w:start w:val="1"/>
      <w:numFmt w:val="decimal"/>
      <w:lvlRestart w:val="0"/>
      <w:lvlText w:val="%1.%2.%3"/>
      <w:lvlJc w:val="left"/>
      <w:pPr>
        <w:ind w:left="144"/>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3">
      <w:start w:val="1"/>
      <w:numFmt w:val="decimal"/>
      <w:lvlText w:val="%4"/>
      <w:lvlJc w:val="left"/>
      <w:pPr>
        <w:ind w:left="108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4">
      <w:start w:val="1"/>
      <w:numFmt w:val="lowerLetter"/>
      <w:lvlText w:val="%5"/>
      <w:lvlJc w:val="left"/>
      <w:pPr>
        <w:ind w:left="180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5">
      <w:start w:val="1"/>
      <w:numFmt w:val="lowerRoman"/>
      <w:lvlText w:val="%6"/>
      <w:lvlJc w:val="left"/>
      <w:pPr>
        <w:ind w:left="252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6">
      <w:start w:val="1"/>
      <w:numFmt w:val="decimal"/>
      <w:lvlText w:val="%7"/>
      <w:lvlJc w:val="left"/>
      <w:pPr>
        <w:ind w:left="324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7">
      <w:start w:val="1"/>
      <w:numFmt w:val="lowerLetter"/>
      <w:lvlText w:val="%8"/>
      <w:lvlJc w:val="left"/>
      <w:pPr>
        <w:ind w:left="396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8">
      <w:start w:val="1"/>
      <w:numFmt w:val="lowerRoman"/>
      <w:lvlText w:val="%9"/>
      <w:lvlJc w:val="left"/>
      <w:pPr>
        <w:ind w:left="468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abstractNum>
  <w:abstractNum w:abstractNumId="10" w15:restartNumberingAfterBreak="0">
    <w:nsid w:val="0942561D"/>
    <w:multiLevelType w:val="hybridMultilevel"/>
    <w:tmpl w:val="E24408A0"/>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11" w15:restartNumberingAfterBreak="0">
    <w:nsid w:val="09D60B5D"/>
    <w:multiLevelType w:val="hybridMultilevel"/>
    <w:tmpl w:val="1AF0D5AE"/>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12" w15:restartNumberingAfterBreak="0">
    <w:nsid w:val="0D7F6527"/>
    <w:multiLevelType w:val="hybridMultilevel"/>
    <w:tmpl w:val="A704C382"/>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13" w15:restartNumberingAfterBreak="0">
    <w:nsid w:val="0F920130"/>
    <w:multiLevelType w:val="hybridMultilevel"/>
    <w:tmpl w:val="62E67EC2"/>
    <w:lvl w:ilvl="0" w:tplc="04090001">
      <w:start w:val="1"/>
      <w:numFmt w:val="bullet"/>
      <w:lvlText w:val=""/>
      <w:lvlJc w:val="left"/>
      <w:pPr>
        <w:ind w:left="1000" w:hanging="440"/>
      </w:pPr>
      <w:rPr>
        <w:rFonts w:ascii="Wingdings" w:hAnsi="Wingdings" w:hint="default"/>
      </w:rPr>
    </w:lvl>
    <w:lvl w:ilvl="1" w:tplc="04090003">
      <w:start w:val="1"/>
      <w:numFmt w:val="bullet"/>
      <w:lvlText w:val=""/>
      <w:lvlJc w:val="left"/>
      <w:pPr>
        <w:ind w:left="1440" w:hanging="440"/>
      </w:pPr>
      <w:rPr>
        <w:rFonts w:ascii="Wingdings" w:hAnsi="Wingdings" w:hint="default"/>
      </w:rPr>
    </w:lvl>
    <w:lvl w:ilvl="2" w:tplc="04090005">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14" w15:restartNumberingAfterBreak="0">
    <w:nsid w:val="121F5824"/>
    <w:multiLevelType w:val="multilevel"/>
    <w:tmpl w:val="DEE6AFF8"/>
    <w:styleLink w:val="3"/>
    <w:lvl w:ilvl="0">
      <w:start w:val="1"/>
      <w:numFmt w:val="decimal"/>
      <w:lvlText w:val="%1."/>
      <w:lvlJc w:val="left"/>
      <w:pPr>
        <w:ind w:left="1002" w:hanging="440"/>
      </w:pPr>
    </w:lvl>
    <w:lvl w:ilvl="1">
      <w:start w:val="1"/>
      <w:numFmt w:val="lowerLetter"/>
      <w:lvlText w:val="%2)"/>
      <w:lvlJc w:val="left"/>
      <w:pPr>
        <w:ind w:left="1442" w:hanging="440"/>
      </w:pPr>
    </w:lvl>
    <w:lvl w:ilvl="2">
      <w:start w:val="1"/>
      <w:numFmt w:val="lowerRoman"/>
      <w:lvlText w:val="%3."/>
      <w:lvlJc w:val="right"/>
      <w:pPr>
        <w:ind w:left="1882" w:hanging="440"/>
      </w:pPr>
    </w:lvl>
    <w:lvl w:ilvl="3">
      <w:start w:val="1"/>
      <w:numFmt w:val="decimal"/>
      <w:lvlText w:val="%4."/>
      <w:lvlJc w:val="left"/>
      <w:pPr>
        <w:ind w:left="2322" w:hanging="440"/>
      </w:pPr>
    </w:lvl>
    <w:lvl w:ilvl="4">
      <w:start w:val="1"/>
      <w:numFmt w:val="lowerLetter"/>
      <w:lvlText w:val="%5)"/>
      <w:lvlJc w:val="left"/>
      <w:pPr>
        <w:ind w:left="2762" w:hanging="440"/>
      </w:pPr>
    </w:lvl>
    <w:lvl w:ilvl="5">
      <w:start w:val="1"/>
      <w:numFmt w:val="lowerRoman"/>
      <w:lvlText w:val="%6."/>
      <w:lvlJc w:val="right"/>
      <w:pPr>
        <w:ind w:left="3202" w:hanging="440"/>
      </w:pPr>
    </w:lvl>
    <w:lvl w:ilvl="6">
      <w:start w:val="1"/>
      <w:numFmt w:val="decimal"/>
      <w:lvlText w:val="%7."/>
      <w:lvlJc w:val="left"/>
      <w:pPr>
        <w:ind w:left="3642" w:hanging="440"/>
      </w:pPr>
    </w:lvl>
    <w:lvl w:ilvl="7">
      <w:start w:val="1"/>
      <w:numFmt w:val="lowerLetter"/>
      <w:lvlText w:val="%8)"/>
      <w:lvlJc w:val="left"/>
      <w:pPr>
        <w:ind w:left="4082" w:hanging="440"/>
      </w:pPr>
    </w:lvl>
    <w:lvl w:ilvl="8">
      <w:start w:val="1"/>
      <w:numFmt w:val="lowerRoman"/>
      <w:lvlText w:val="%9."/>
      <w:lvlJc w:val="right"/>
      <w:pPr>
        <w:ind w:left="4522" w:hanging="440"/>
      </w:pPr>
    </w:lvl>
  </w:abstractNum>
  <w:abstractNum w:abstractNumId="15" w15:restartNumberingAfterBreak="0">
    <w:nsid w:val="12296F55"/>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16" w15:restartNumberingAfterBreak="0">
    <w:nsid w:val="17AD0AE8"/>
    <w:multiLevelType w:val="hybridMultilevel"/>
    <w:tmpl w:val="1C204C1C"/>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17" w15:restartNumberingAfterBreak="0">
    <w:nsid w:val="18C902CA"/>
    <w:multiLevelType w:val="hybridMultilevel"/>
    <w:tmpl w:val="3E2A2F28"/>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18" w15:restartNumberingAfterBreak="0">
    <w:nsid w:val="18CD3902"/>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19" w15:restartNumberingAfterBreak="0">
    <w:nsid w:val="18DA18D0"/>
    <w:multiLevelType w:val="hybridMultilevel"/>
    <w:tmpl w:val="411AEF88"/>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20" w15:restartNumberingAfterBreak="0">
    <w:nsid w:val="194A5F62"/>
    <w:multiLevelType w:val="hybridMultilevel"/>
    <w:tmpl w:val="6FEAC4D0"/>
    <w:lvl w:ilvl="0" w:tplc="04090001">
      <w:start w:val="1"/>
      <w:numFmt w:val="bullet"/>
      <w:lvlText w:val=""/>
      <w:lvlJc w:val="left"/>
      <w:pPr>
        <w:ind w:left="1000" w:hanging="440"/>
      </w:pPr>
      <w:rPr>
        <w:rFonts w:ascii="Wingdings" w:hAnsi="Wingdings" w:hint="default"/>
      </w:rPr>
    </w:lvl>
    <w:lvl w:ilvl="1" w:tplc="04090003">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21" w15:restartNumberingAfterBreak="0">
    <w:nsid w:val="1A1E28AF"/>
    <w:multiLevelType w:val="hybridMultilevel"/>
    <w:tmpl w:val="DB1E9E7A"/>
    <w:lvl w:ilvl="0" w:tplc="04090003">
      <w:start w:val="1"/>
      <w:numFmt w:val="bullet"/>
      <w:lvlText w:val=""/>
      <w:lvlJc w:val="left"/>
      <w:pPr>
        <w:ind w:left="1280" w:hanging="440"/>
      </w:pPr>
      <w:rPr>
        <w:rFonts w:ascii="Wingdings" w:hAnsi="Wingdings" w:hint="default"/>
      </w:rPr>
    </w:lvl>
    <w:lvl w:ilvl="1" w:tplc="04090003" w:tentative="1">
      <w:start w:val="1"/>
      <w:numFmt w:val="bullet"/>
      <w:lvlText w:val=""/>
      <w:lvlJc w:val="left"/>
      <w:pPr>
        <w:ind w:left="1720" w:hanging="440"/>
      </w:pPr>
      <w:rPr>
        <w:rFonts w:ascii="Wingdings" w:hAnsi="Wingdings" w:hint="default"/>
      </w:rPr>
    </w:lvl>
    <w:lvl w:ilvl="2" w:tplc="04090005" w:tentative="1">
      <w:start w:val="1"/>
      <w:numFmt w:val="bullet"/>
      <w:lvlText w:val=""/>
      <w:lvlJc w:val="left"/>
      <w:pPr>
        <w:ind w:left="2160" w:hanging="440"/>
      </w:pPr>
      <w:rPr>
        <w:rFonts w:ascii="Wingdings" w:hAnsi="Wingdings" w:hint="default"/>
      </w:rPr>
    </w:lvl>
    <w:lvl w:ilvl="3" w:tplc="04090001" w:tentative="1">
      <w:start w:val="1"/>
      <w:numFmt w:val="bullet"/>
      <w:lvlText w:val=""/>
      <w:lvlJc w:val="left"/>
      <w:pPr>
        <w:ind w:left="2600" w:hanging="440"/>
      </w:pPr>
      <w:rPr>
        <w:rFonts w:ascii="Wingdings" w:hAnsi="Wingdings" w:hint="default"/>
      </w:rPr>
    </w:lvl>
    <w:lvl w:ilvl="4" w:tplc="04090003" w:tentative="1">
      <w:start w:val="1"/>
      <w:numFmt w:val="bullet"/>
      <w:lvlText w:val=""/>
      <w:lvlJc w:val="left"/>
      <w:pPr>
        <w:ind w:left="3040" w:hanging="440"/>
      </w:pPr>
      <w:rPr>
        <w:rFonts w:ascii="Wingdings" w:hAnsi="Wingdings" w:hint="default"/>
      </w:rPr>
    </w:lvl>
    <w:lvl w:ilvl="5" w:tplc="04090005" w:tentative="1">
      <w:start w:val="1"/>
      <w:numFmt w:val="bullet"/>
      <w:lvlText w:val=""/>
      <w:lvlJc w:val="left"/>
      <w:pPr>
        <w:ind w:left="3480" w:hanging="440"/>
      </w:pPr>
      <w:rPr>
        <w:rFonts w:ascii="Wingdings" w:hAnsi="Wingdings" w:hint="default"/>
      </w:rPr>
    </w:lvl>
    <w:lvl w:ilvl="6" w:tplc="04090001" w:tentative="1">
      <w:start w:val="1"/>
      <w:numFmt w:val="bullet"/>
      <w:lvlText w:val=""/>
      <w:lvlJc w:val="left"/>
      <w:pPr>
        <w:ind w:left="3920" w:hanging="440"/>
      </w:pPr>
      <w:rPr>
        <w:rFonts w:ascii="Wingdings" w:hAnsi="Wingdings" w:hint="default"/>
      </w:rPr>
    </w:lvl>
    <w:lvl w:ilvl="7" w:tplc="04090003" w:tentative="1">
      <w:start w:val="1"/>
      <w:numFmt w:val="bullet"/>
      <w:lvlText w:val=""/>
      <w:lvlJc w:val="left"/>
      <w:pPr>
        <w:ind w:left="4360" w:hanging="440"/>
      </w:pPr>
      <w:rPr>
        <w:rFonts w:ascii="Wingdings" w:hAnsi="Wingdings" w:hint="default"/>
      </w:rPr>
    </w:lvl>
    <w:lvl w:ilvl="8" w:tplc="04090005" w:tentative="1">
      <w:start w:val="1"/>
      <w:numFmt w:val="bullet"/>
      <w:lvlText w:val=""/>
      <w:lvlJc w:val="left"/>
      <w:pPr>
        <w:ind w:left="4800" w:hanging="440"/>
      </w:pPr>
      <w:rPr>
        <w:rFonts w:ascii="Wingdings" w:hAnsi="Wingdings" w:hint="default"/>
      </w:rPr>
    </w:lvl>
  </w:abstractNum>
  <w:abstractNum w:abstractNumId="22" w15:restartNumberingAfterBreak="0">
    <w:nsid w:val="1CDB4508"/>
    <w:multiLevelType w:val="multilevel"/>
    <w:tmpl w:val="8D52B99C"/>
    <w:styleLink w:val="1"/>
    <w:lvl w:ilvl="0">
      <w:start w:val="1"/>
      <w:numFmt w:val="chineseCounting"/>
      <w:suff w:val="nothing"/>
      <w:lvlText w:val="第%1章 "/>
      <w:lvlJc w:val="left"/>
      <w:pPr>
        <w:ind w:left="432" w:hanging="432"/>
      </w:pPr>
      <w:rPr>
        <w:rFonts w:hint="eastAsia"/>
      </w:rPr>
    </w:lvl>
    <w:lvl w:ilvl="1">
      <w:start w:val="1"/>
      <w:numFmt w:val="decimal"/>
      <w:isLgl/>
      <w:lvlText w:val="%1.%2."/>
      <w:lvlJc w:val="left"/>
      <w:pPr>
        <w:ind w:left="575" w:hanging="575"/>
      </w:pPr>
      <w:rPr>
        <w:rFonts w:hint="eastAsia"/>
      </w:rPr>
    </w:lvl>
    <w:lvl w:ilvl="2">
      <w:start w:val="1"/>
      <w:numFmt w:val="decimal"/>
      <w:isLgl/>
      <w:lvlText w:val="%1.%2.%3."/>
      <w:lvlJc w:val="left"/>
      <w:pPr>
        <w:ind w:left="720" w:hanging="720"/>
      </w:pPr>
      <w:rPr>
        <w:rFonts w:hint="eastAsia"/>
      </w:rPr>
    </w:lvl>
    <w:lvl w:ilvl="3">
      <w:start w:val="1"/>
      <w:numFmt w:val="decimal"/>
      <w:isLgl/>
      <w:lvlText w:val="%1.%2.%3.%4."/>
      <w:lvlJc w:val="left"/>
      <w:pPr>
        <w:ind w:left="864" w:hanging="864"/>
      </w:pPr>
      <w:rPr>
        <w:rFonts w:hint="eastAsia"/>
      </w:rPr>
    </w:lvl>
    <w:lvl w:ilvl="4">
      <w:start w:val="1"/>
      <w:numFmt w:val="decimal"/>
      <w:isLgl/>
      <w:lvlText w:val="%1.%2.%3.%4.%5."/>
      <w:lvlJc w:val="left"/>
      <w:pPr>
        <w:ind w:left="1008" w:hanging="1008"/>
      </w:pPr>
      <w:rPr>
        <w:rFonts w:hint="eastAsia"/>
      </w:rPr>
    </w:lvl>
    <w:lvl w:ilvl="5">
      <w:start w:val="1"/>
      <w:numFmt w:val="decimal"/>
      <w:isLgl/>
      <w:lvlText w:val="%1.%2.%3.%4.%5.%6."/>
      <w:lvlJc w:val="left"/>
      <w:pPr>
        <w:ind w:left="1151" w:hanging="1151"/>
      </w:pPr>
      <w:rPr>
        <w:rFonts w:hint="eastAsia"/>
      </w:rPr>
    </w:lvl>
    <w:lvl w:ilvl="6">
      <w:start w:val="1"/>
      <w:numFmt w:val="decimal"/>
      <w:isLgl/>
      <w:lvlText w:val="%1.%2.%3.%4.%5.%6.%7."/>
      <w:lvlJc w:val="left"/>
      <w:pPr>
        <w:ind w:left="1296" w:hanging="1296"/>
      </w:pPr>
      <w:rPr>
        <w:rFonts w:hint="eastAsia"/>
      </w:rPr>
    </w:lvl>
    <w:lvl w:ilvl="7">
      <w:start w:val="1"/>
      <w:numFmt w:val="decimal"/>
      <w:isLgl/>
      <w:lvlText w:val="%1.%2.%3.%4.%5.%6.%7.%8."/>
      <w:lvlJc w:val="left"/>
      <w:pPr>
        <w:ind w:left="1440" w:hanging="1440"/>
      </w:pPr>
      <w:rPr>
        <w:rFonts w:hint="eastAsia"/>
      </w:rPr>
    </w:lvl>
    <w:lvl w:ilvl="8">
      <w:start w:val="1"/>
      <w:numFmt w:val="decimal"/>
      <w:isLgl/>
      <w:lvlText w:val="%1.%2.%3.%4.%5.%6.%7.%8.%9."/>
      <w:lvlJc w:val="left"/>
      <w:pPr>
        <w:ind w:left="1583" w:hanging="1583"/>
      </w:pPr>
      <w:rPr>
        <w:rFonts w:hint="eastAsia"/>
      </w:rPr>
    </w:lvl>
  </w:abstractNum>
  <w:abstractNum w:abstractNumId="23" w15:restartNumberingAfterBreak="0">
    <w:nsid w:val="1D9D3716"/>
    <w:multiLevelType w:val="hybridMultilevel"/>
    <w:tmpl w:val="06B2527E"/>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24" w15:restartNumberingAfterBreak="0">
    <w:nsid w:val="1DB309A3"/>
    <w:multiLevelType w:val="hybridMultilevel"/>
    <w:tmpl w:val="D23E533C"/>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25" w15:restartNumberingAfterBreak="0">
    <w:nsid w:val="20016F73"/>
    <w:multiLevelType w:val="multilevel"/>
    <w:tmpl w:val="3E8A80F8"/>
    <w:styleLink w:val="6"/>
    <w:lvl w:ilvl="0">
      <w:start w:val="1"/>
      <w:numFmt w:val="decimal"/>
      <w:lvlText w:val="%1."/>
      <w:lvlJc w:val="left"/>
      <w:pPr>
        <w:ind w:left="492" w:hanging="440"/>
      </w:pPr>
    </w:lvl>
    <w:lvl w:ilvl="1">
      <w:start w:val="1"/>
      <w:numFmt w:val="lowerLetter"/>
      <w:lvlText w:val="%2)"/>
      <w:lvlJc w:val="left"/>
      <w:pPr>
        <w:ind w:left="932" w:hanging="440"/>
      </w:pPr>
    </w:lvl>
    <w:lvl w:ilvl="2">
      <w:start w:val="1"/>
      <w:numFmt w:val="lowerRoman"/>
      <w:lvlText w:val="%3."/>
      <w:lvlJc w:val="right"/>
      <w:pPr>
        <w:ind w:left="1372" w:hanging="440"/>
      </w:pPr>
    </w:lvl>
    <w:lvl w:ilvl="3">
      <w:start w:val="1"/>
      <w:numFmt w:val="decimal"/>
      <w:lvlText w:val="%4."/>
      <w:lvlJc w:val="left"/>
      <w:pPr>
        <w:ind w:left="1812" w:hanging="440"/>
      </w:pPr>
    </w:lvl>
    <w:lvl w:ilvl="4">
      <w:start w:val="1"/>
      <w:numFmt w:val="lowerLetter"/>
      <w:lvlText w:val="%5)"/>
      <w:lvlJc w:val="left"/>
      <w:pPr>
        <w:ind w:left="2252" w:hanging="440"/>
      </w:pPr>
    </w:lvl>
    <w:lvl w:ilvl="5">
      <w:start w:val="1"/>
      <w:numFmt w:val="lowerRoman"/>
      <w:lvlText w:val="%6."/>
      <w:lvlJc w:val="right"/>
      <w:pPr>
        <w:ind w:left="2692" w:hanging="440"/>
      </w:pPr>
    </w:lvl>
    <w:lvl w:ilvl="6">
      <w:start w:val="1"/>
      <w:numFmt w:val="decimal"/>
      <w:lvlText w:val="%7."/>
      <w:lvlJc w:val="left"/>
      <w:pPr>
        <w:ind w:left="3132" w:hanging="440"/>
      </w:pPr>
    </w:lvl>
    <w:lvl w:ilvl="7">
      <w:start w:val="1"/>
      <w:numFmt w:val="lowerLetter"/>
      <w:lvlText w:val="%8)"/>
      <w:lvlJc w:val="left"/>
      <w:pPr>
        <w:ind w:left="3572" w:hanging="440"/>
      </w:pPr>
    </w:lvl>
    <w:lvl w:ilvl="8">
      <w:start w:val="1"/>
      <w:numFmt w:val="lowerRoman"/>
      <w:lvlText w:val="%9."/>
      <w:lvlJc w:val="right"/>
      <w:pPr>
        <w:ind w:left="4012" w:hanging="440"/>
      </w:pPr>
    </w:lvl>
  </w:abstractNum>
  <w:abstractNum w:abstractNumId="26" w15:restartNumberingAfterBreak="0">
    <w:nsid w:val="20FB7AEB"/>
    <w:multiLevelType w:val="hybridMultilevel"/>
    <w:tmpl w:val="A8566840"/>
    <w:lvl w:ilvl="0" w:tplc="04090001">
      <w:start w:val="1"/>
      <w:numFmt w:val="bullet"/>
      <w:lvlText w:val=""/>
      <w:lvlJc w:val="left"/>
      <w:pPr>
        <w:ind w:left="1000" w:hanging="440"/>
      </w:pPr>
      <w:rPr>
        <w:rFonts w:ascii="Wingdings" w:hAnsi="Wingdings" w:hint="default"/>
      </w:rPr>
    </w:lvl>
    <w:lvl w:ilvl="1" w:tplc="04090003">
      <w:start w:val="1"/>
      <w:numFmt w:val="bullet"/>
      <w:lvlText w:val=""/>
      <w:lvlJc w:val="left"/>
      <w:pPr>
        <w:ind w:left="1160" w:hanging="440"/>
      </w:pPr>
      <w:rPr>
        <w:rFonts w:ascii="Wingdings" w:hAnsi="Wingdings" w:hint="default"/>
      </w:rPr>
    </w:lvl>
    <w:lvl w:ilvl="2" w:tplc="04090005" w:tentative="1">
      <w:start w:val="1"/>
      <w:numFmt w:val="bullet"/>
      <w:lvlText w:val=""/>
      <w:lvlJc w:val="left"/>
      <w:pPr>
        <w:ind w:left="1600" w:hanging="440"/>
      </w:pPr>
      <w:rPr>
        <w:rFonts w:ascii="Wingdings" w:hAnsi="Wingdings" w:hint="default"/>
      </w:rPr>
    </w:lvl>
    <w:lvl w:ilvl="3" w:tplc="04090001" w:tentative="1">
      <w:start w:val="1"/>
      <w:numFmt w:val="bullet"/>
      <w:lvlText w:val=""/>
      <w:lvlJc w:val="left"/>
      <w:pPr>
        <w:ind w:left="2040" w:hanging="440"/>
      </w:pPr>
      <w:rPr>
        <w:rFonts w:ascii="Wingdings" w:hAnsi="Wingdings" w:hint="default"/>
      </w:rPr>
    </w:lvl>
    <w:lvl w:ilvl="4" w:tplc="04090003" w:tentative="1">
      <w:start w:val="1"/>
      <w:numFmt w:val="bullet"/>
      <w:lvlText w:val=""/>
      <w:lvlJc w:val="left"/>
      <w:pPr>
        <w:ind w:left="2480" w:hanging="440"/>
      </w:pPr>
      <w:rPr>
        <w:rFonts w:ascii="Wingdings" w:hAnsi="Wingdings" w:hint="default"/>
      </w:rPr>
    </w:lvl>
    <w:lvl w:ilvl="5" w:tplc="04090005" w:tentative="1">
      <w:start w:val="1"/>
      <w:numFmt w:val="bullet"/>
      <w:lvlText w:val=""/>
      <w:lvlJc w:val="left"/>
      <w:pPr>
        <w:ind w:left="2920" w:hanging="440"/>
      </w:pPr>
      <w:rPr>
        <w:rFonts w:ascii="Wingdings" w:hAnsi="Wingdings" w:hint="default"/>
      </w:rPr>
    </w:lvl>
    <w:lvl w:ilvl="6" w:tplc="04090001" w:tentative="1">
      <w:start w:val="1"/>
      <w:numFmt w:val="bullet"/>
      <w:lvlText w:val=""/>
      <w:lvlJc w:val="left"/>
      <w:pPr>
        <w:ind w:left="3360" w:hanging="440"/>
      </w:pPr>
      <w:rPr>
        <w:rFonts w:ascii="Wingdings" w:hAnsi="Wingdings" w:hint="default"/>
      </w:rPr>
    </w:lvl>
    <w:lvl w:ilvl="7" w:tplc="04090003" w:tentative="1">
      <w:start w:val="1"/>
      <w:numFmt w:val="bullet"/>
      <w:lvlText w:val=""/>
      <w:lvlJc w:val="left"/>
      <w:pPr>
        <w:ind w:left="3800" w:hanging="440"/>
      </w:pPr>
      <w:rPr>
        <w:rFonts w:ascii="Wingdings" w:hAnsi="Wingdings" w:hint="default"/>
      </w:rPr>
    </w:lvl>
    <w:lvl w:ilvl="8" w:tplc="04090005" w:tentative="1">
      <w:start w:val="1"/>
      <w:numFmt w:val="bullet"/>
      <w:lvlText w:val=""/>
      <w:lvlJc w:val="left"/>
      <w:pPr>
        <w:ind w:left="4240" w:hanging="440"/>
      </w:pPr>
      <w:rPr>
        <w:rFonts w:ascii="Wingdings" w:hAnsi="Wingdings" w:hint="default"/>
      </w:rPr>
    </w:lvl>
  </w:abstractNum>
  <w:abstractNum w:abstractNumId="27" w15:restartNumberingAfterBreak="0">
    <w:nsid w:val="27F1750E"/>
    <w:multiLevelType w:val="hybridMultilevel"/>
    <w:tmpl w:val="CB6C6BB4"/>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28" w15:restartNumberingAfterBreak="0">
    <w:nsid w:val="2A12303B"/>
    <w:multiLevelType w:val="hybridMultilevel"/>
    <w:tmpl w:val="3BFC8E2C"/>
    <w:lvl w:ilvl="0" w:tplc="04090003">
      <w:start w:val="1"/>
      <w:numFmt w:val="bullet"/>
      <w:lvlText w:val=""/>
      <w:lvlJc w:val="left"/>
      <w:pPr>
        <w:ind w:left="1280" w:hanging="440"/>
      </w:pPr>
      <w:rPr>
        <w:rFonts w:ascii="Wingdings" w:hAnsi="Wingdings" w:hint="default"/>
      </w:rPr>
    </w:lvl>
    <w:lvl w:ilvl="1" w:tplc="FFFFFFFF" w:tentative="1">
      <w:start w:val="1"/>
      <w:numFmt w:val="bullet"/>
      <w:lvlText w:val=""/>
      <w:lvlJc w:val="left"/>
      <w:pPr>
        <w:ind w:left="2000" w:hanging="440"/>
      </w:pPr>
      <w:rPr>
        <w:rFonts w:ascii="Wingdings" w:hAnsi="Wingdings" w:hint="default"/>
      </w:rPr>
    </w:lvl>
    <w:lvl w:ilvl="2" w:tplc="FFFFFFFF" w:tentative="1">
      <w:start w:val="1"/>
      <w:numFmt w:val="bullet"/>
      <w:lvlText w:val=""/>
      <w:lvlJc w:val="left"/>
      <w:pPr>
        <w:ind w:left="2440" w:hanging="440"/>
      </w:pPr>
      <w:rPr>
        <w:rFonts w:ascii="Wingdings" w:hAnsi="Wingdings" w:hint="default"/>
      </w:rPr>
    </w:lvl>
    <w:lvl w:ilvl="3" w:tplc="FFFFFFFF" w:tentative="1">
      <w:start w:val="1"/>
      <w:numFmt w:val="bullet"/>
      <w:lvlText w:val=""/>
      <w:lvlJc w:val="left"/>
      <w:pPr>
        <w:ind w:left="2880" w:hanging="440"/>
      </w:pPr>
      <w:rPr>
        <w:rFonts w:ascii="Wingdings" w:hAnsi="Wingdings" w:hint="default"/>
      </w:rPr>
    </w:lvl>
    <w:lvl w:ilvl="4" w:tplc="FFFFFFFF" w:tentative="1">
      <w:start w:val="1"/>
      <w:numFmt w:val="bullet"/>
      <w:lvlText w:val=""/>
      <w:lvlJc w:val="left"/>
      <w:pPr>
        <w:ind w:left="3320" w:hanging="440"/>
      </w:pPr>
      <w:rPr>
        <w:rFonts w:ascii="Wingdings" w:hAnsi="Wingdings" w:hint="default"/>
      </w:rPr>
    </w:lvl>
    <w:lvl w:ilvl="5" w:tplc="FFFFFFFF" w:tentative="1">
      <w:start w:val="1"/>
      <w:numFmt w:val="bullet"/>
      <w:lvlText w:val=""/>
      <w:lvlJc w:val="left"/>
      <w:pPr>
        <w:ind w:left="3760" w:hanging="440"/>
      </w:pPr>
      <w:rPr>
        <w:rFonts w:ascii="Wingdings" w:hAnsi="Wingdings" w:hint="default"/>
      </w:rPr>
    </w:lvl>
    <w:lvl w:ilvl="6" w:tplc="FFFFFFFF" w:tentative="1">
      <w:start w:val="1"/>
      <w:numFmt w:val="bullet"/>
      <w:lvlText w:val=""/>
      <w:lvlJc w:val="left"/>
      <w:pPr>
        <w:ind w:left="4200" w:hanging="440"/>
      </w:pPr>
      <w:rPr>
        <w:rFonts w:ascii="Wingdings" w:hAnsi="Wingdings" w:hint="default"/>
      </w:rPr>
    </w:lvl>
    <w:lvl w:ilvl="7" w:tplc="FFFFFFFF" w:tentative="1">
      <w:start w:val="1"/>
      <w:numFmt w:val="bullet"/>
      <w:lvlText w:val=""/>
      <w:lvlJc w:val="left"/>
      <w:pPr>
        <w:ind w:left="4640" w:hanging="440"/>
      </w:pPr>
      <w:rPr>
        <w:rFonts w:ascii="Wingdings" w:hAnsi="Wingdings" w:hint="default"/>
      </w:rPr>
    </w:lvl>
    <w:lvl w:ilvl="8" w:tplc="FFFFFFFF" w:tentative="1">
      <w:start w:val="1"/>
      <w:numFmt w:val="bullet"/>
      <w:lvlText w:val=""/>
      <w:lvlJc w:val="left"/>
      <w:pPr>
        <w:ind w:left="5080" w:hanging="440"/>
      </w:pPr>
      <w:rPr>
        <w:rFonts w:ascii="Wingdings" w:hAnsi="Wingdings" w:hint="default"/>
      </w:rPr>
    </w:lvl>
  </w:abstractNum>
  <w:abstractNum w:abstractNumId="29" w15:restartNumberingAfterBreak="0">
    <w:nsid w:val="2A9A08DC"/>
    <w:multiLevelType w:val="hybridMultilevel"/>
    <w:tmpl w:val="3D84458A"/>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30" w15:restartNumberingAfterBreak="0">
    <w:nsid w:val="2B5D4F6B"/>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31" w15:restartNumberingAfterBreak="0">
    <w:nsid w:val="2B836CE8"/>
    <w:multiLevelType w:val="multilevel"/>
    <w:tmpl w:val="2B836CE8"/>
    <w:lvl w:ilvl="0">
      <w:start w:val="1"/>
      <w:numFmt w:val="bullet"/>
      <w:lvlText w:val=""/>
      <w:lvlJc w:val="left"/>
      <w:pPr>
        <w:ind w:left="480" w:hanging="480"/>
      </w:pPr>
      <w:rPr>
        <w:rFonts w:ascii="Symbol" w:hAnsi="Symbol" w:hint="default"/>
        <w:color w:val="auto"/>
      </w:rPr>
    </w:lvl>
    <w:lvl w:ilvl="1">
      <w:start w:val="1"/>
      <w:numFmt w:val="bullet"/>
      <w:lvlText w:val=""/>
      <w:lvlJc w:val="left"/>
      <w:pPr>
        <w:ind w:left="960" w:hanging="480"/>
      </w:pPr>
      <w:rPr>
        <w:rFonts w:ascii="Wingdings" w:hAnsi="Wingdings" w:hint="default"/>
      </w:rPr>
    </w:lvl>
    <w:lvl w:ilvl="2">
      <w:start w:val="1"/>
      <w:numFmt w:val="bullet"/>
      <w:lvlText w:val=""/>
      <w:lvlJc w:val="left"/>
      <w:pPr>
        <w:ind w:left="1440" w:hanging="480"/>
      </w:pPr>
      <w:rPr>
        <w:rFonts w:ascii="Wingdings" w:hAnsi="Wingdings" w:hint="default"/>
      </w:rPr>
    </w:lvl>
    <w:lvl w:ilvl="3">
      <w:start w:val="1"/>
      <w:numFmt w:val="bullet"/>
      <w:lvlText w:val=""/>
      <w:lvlJc w:val="left"/>
      <w:pPr>
        <w:ind w:left="1920" w:hanging="480"/>
      </w:pPr>
      <w:rPr>
        <w:rFonts w:ascii="Wingdings" w:hAnsi="Wingdings" w:hint="default"/>
      </w:rPr>
    </w:lvl>
    <w:lvl w:ilvl="4">
      <w:start w:val="1"/>
      <w:numFmt w:val="bullet"/>
      <w:lvlText w:val=""/>
      <w:lvlJc w:val="left"/>
      <w:pPr>
        <w:ind w:left="2400" w:hanging="480"/>
      </w:pPr>
      <w:rPr>
        <w:rFonts w:ascii="Wingdings" w:hAnsi="Wingdings" w:hint="default"/>
      </w:rPr>
    </w:lvl>
    <w:lvl w:ilvl="5">
      <w:start w:val="1"/>
      <w:numFmt w:val="bullet"/>
      <w:lvlText w:val=""/>
      <w:lvlJc w:val="left"/>
      <w:pPr>
        <w:ind w:left="2880" w:hanging="480"/>
      </w:pPr>
      <w:rPr>
        <w:rFonts w:ascii="Wingdings" w:hAnsi="Wingdings" w:hint="default"/>
      </w:rPr>
    </w:lvl>
    <w:lvl w:ilvl="6">
      <w:start w:val="1"/>
      <w:numFmt w:val="bullet"/>
      <w:lvlText w:val=""/>
      <w:lvlJc w:val="left"/>
      <w:pPr>
        <w:ind w:left="3360" w:hanging="480"/>
      </w:pPr>
      <w:rPr>
        <w:rFonts w:ascii="Wingdings" w:hAnsi="Wingdings" w:hint="default"/>
      </w:rPr>
    </w:lvl>
    <w:lvl w:ilvl="7">
      <w:start w:val="1"/>
      <w:numFmt w:val="bullet"/>
      <w:lvlText w:val=""/>
      <w:lvlJc w:val="left"/>
      <w:pPr>
        <w:ind w:left="3840" w:hanging="480"/>
      </w:pPr>
      <w:rPr>
        <w:rFonts w:ascii="Wingdings" w:hAnsi="Wingdings" w:hint="default"/>
      </w:rPr>
    </w:lvl>
    <w:lvl w:ilvl="8">
      <w:start w:val="1"/>
      <w:numFmt w:val="bullet"/>
      <w:lvlText w:val=""/>
      <w:lvlJc w:val="left"/>
      <w:pPr>
        <w:ind w:left="4320" w:hanging="480"/>
      </w:pPr>
      <w:rPr>
        <w:rFonts w:ascii="Wingdings" w:hAnsi="Wingdings" w:hint="default"/>
      </w:rPr>
    </w:lvl>
  </w:abstractNum>
  <w:abstractNum w:abstractNumId="32" w15:restartNumberingAfterBreak="0">
    <w:nsid w:val="2C82225F"/>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33" w15:restartNumberingAfterBreak="0">
    <w:nsid w:val="2D6130EF"/>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34" w15:restartNumberingAfterBreak="0">
    <w:nsid w:val="2E0E16C5"/>
    <w:multiLevelType w:val="multilevel"/>
    <w:tmpl w:val="8D52B99C"/>
    <w:lvl w:ilvl="0">
      <w:start w:val="1"/>
      <w:numFmt w:val="chineseCounting"/>
      <w:suff w:val="nothing"/>
      <w:lvlText w:val="第%1章 "/>
      <w:lvlJc w:val="left"/>
      <w:pPr>
        <w:ind w:left="432" w:hanging="432"/>
      </w:pPr>
      <w:rPr>
        <w:rFonts w:hint="eastAsia"/>
      </w:rPr>
    </w:lvl>
    <w:lvl w:ilvl="1">
      <w:start w:val="1"/>
      <w:numFmt w:val="decimal"/>
      <w:isLgl/>
      <w:lvlText w:val="%1.%2."/>
      <w:lvlJc w:val="left"/>
      <w:pPr>
        <w:ind w:left="575" w:hanging="575"/>
      </w:pPr>
      <w:rPr>
        <w:rFonts w:hint="eastAsia"/>
      </w:rPr>
    </w:lvl>
    <w:lvl w:ilvl="2">
      <w:start w:val="1"/>
      <w:numFmt w:val="decimal"/>
      <w:isLgl/>
      <w:lvlText w:val="%1.%2.%3."/>
      <w:lvlJc w:val="left"/>
      <w:pPr>
        <w:ind w:left="720" w:hanging="720"/>
      </w:pPr>
      <w:rPr>
        <w:rFonts w:hint="eastAsia"/>
      </w:rPr>
    </w:lvl>
    <w:lvl w:ilvl="3">
      <w:start w:val="1"/>
      <w:numFmt w:val="decimal"/>
      <w:isLgl/>
      <w:lvlText w:val="%1.%2.%3.%4."/>
      <w:lvlJc w:val="left"/>
      <w:pPr>
        <w:ind w:left="864" w:hanging="864"/>
      </w:pPr>
      <w:rPr>
        <w:rFonts w:hint="eastAsia"/>
      </w:rPr>
    </w:lvl>
    <w:lvl w:ilvl="4">
      <w:start w:val="1"/>
      <w:numFmt w:val="decimal"/>
      <w:isLgl/>
      <w:lvlText w:val="%1.%2.%3.%4.%5."/>
      <w:lvlJc w:val="left"/>
      <w:pPr>
        <w:ind w:left="1008" w:hanging="1008"/>
      </w:pPr>
      <w:rPr>
        <w:rFonts w:hint="eastAsia"/>
      </w:rPr>
    </w:lvl>
    <w:lvl w:ilvl="5">
      <w:start w:val="1"/>
      <w:numFmt w:val="decimal"/>
      <w:isLgl/>
      <w:lvlText w:val="%1.%2.%3.%4.%5.%6."/>
      <w:lvlJc w:val="left"/>
      <w:pPr>
        <w:ind w:left="1151" w:hanging="1151"/>
      </w:pPr>
      <w:rPr>
        <w:rFonts w:hint="eastAsia"/>
      </w:rPr>
    </w:lvl>
    <w:lvl w:ilvl="6">
      <w:start w:val="1"/>
      <w:numFmt w:val="decimal"/>
      <w:isLgl/>
      <w:lvlText w:val="%1.%2.%3.%4.%5.%6.%7."/>
      <w:lvlJc w:val="left"/>
      <w:pPr>
        <w:ind w:left="1296" w:hanging="1296"/>
      </w:pPr>
      <w:rPr>
        <w:rFonts w:hint="eastAsia"/>
      </w:rPr>
    </w:lvl>
    <w:lvl w:ilvl="7">
      <w:start w:val="1"/>
      <w:numFmt w:val="decimal"/>
      <w:isLgl/>
      <w:lvlText w:val="%1.%2.%3.%4.%5.%6.%7.%8."/>
      <w:lvlJc w:val="left"/>
      <w:pPr>
        <w:ind w:left="1440" w:hanging="1440"/>
      </w:pPr>
      <w:rPr>
        <w:rFonts w:hint="eastAsia"/>
      </w:rPr>
    </w:lvl>
    <w:lvl w:ilvl="8">
      <w:start w:val="1"/>
      <w:numFmt w:val="decimal"/>
      <w:isLgl/>
      <w:lvlText w:val="%1.%2.%3.%4.%5.%6.%7.%8.%9."/>
      <w:lvlJc w:val="left"/>
      <w:pPr>
        <w:ind w:left="1583" w:hanging="1583"/>
      </w:pPr>
      <w:rPr>
        <w:rFonts w:hint="eastAsia"/>
      </w:rPr>
    </w:lvl>
  </w:abstractNum>
  <w:abstractNum w:abstractNumId="35" w15:restartNumberingAfterBreak="0">
    <w:nsid w:val="2E232291"/>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36" w15:restartNumberingAfterBreak="0">
    <w:nsid w:val="2EA3547A"/>
    <w:multiLevelType w:val="hybridMultilevel"/>
    <w:tmpl w:val="871A81D6"/>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37" w15:restartNumberingAfterBreak="0">
    <w:nsid w:val="2F230AA2"/>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8" w15:restartNumberingAfterBreak="0">
    <w:nsid w:val="33601680"/>
    <w:multiLevelType w:val="hybridMultilevel"/>
    <w:tmpl w:val="DB26C578"/>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39" w15:restartNumberingAfterBreak="0">
    <w:nsid w:val="3360EA37"/>
    <w:multiLevelType w:val="singleLevel"/>
    <w:tmpl w:val="3360EA37"/>
    <w:lvl w:ilvl="0">
      <w:start w:val="1"/>
      <w:numFmt w:val="decimal"/>
      <w:lvlText w:val="(%1)"/>
      <w:lvlJc w:val="left"/>
      <w:pPr>
        <w:ind w:left="425" w:hanging="425"/>
      </w:pPr>
      <w:rPr>
        <w:rFonts w:hint="default"/>
      </w:rPr>
    </w:lvl>
  </w:abstractNum>
  <w:abstractNum w:abstractNumId="40" w15:restartNumberingAfterBreak="0">
    <w:nsid w:val="350C3977"/>
    <w:multiLevelType w:val="hybridMultilevel"/>
    <w:tmpl w:val="05FE64B2"/>
    <w:lvl w:ilvl="0" w:tplc="04090001">
      <w:start w:val="1"/>
      <w:numFmt w:val="bullet"/>
      <w:lvlText w:val=""/>
      <w:lvlJc w:val="left"/>
      <w:pPr>
        <w:ind w:left="860" w:hanging="440"/>
      </w:pPr>
      <w:rPr>
        <w:rFonts w:ascii="Wingdings" w:hAnsi="Wingdings" w:hint="default"/>
      </w:rPr>
    </w:lvl>
    <w:lvl w:ilvl="1" w:tplc="FFFFFFFF" w:tentative="1">
      <w:start w:val="1"/>
      <w:numFmt w:val="bullet"/>
      <w:lvlText w:val=""/>
      <w:lvlJc w:val="left"/>
      <w:pPr>
        <w:ind w:left="1300" w:hanging="440"/>
      </w:pPr>
      <w:rPr>
        <w:rFonts w:ascii="Wingdings" w:hAnsi="Wingdings" w:hint="default"/>
      </w:rPr>
    </w:lvl>
    <w:lvl w:ilvl="2" w:tplc="FFFFFFFF" w:tentative="1">
      <w:start w:val="1"/>
      <w:numFmt w:val="bullet"/>
      <w:lvlText w:val=""/>
      <w:lvlJc w:val="left"/>
      <w:pPr>
        <w:ind w:left="1740" w:hanging="440"/>
      </w:pPr>
      <w:rPr>
        <w:rFonts w:ascii="Wingdings" w:hAnsi="Wingdings" w:hint="default"/>
      </w:rPr>
    </w:lvl>
    <w:lvl w:ilvl="3" w:tplc="FFFFFFFF" w:tentative="1">
      <w:start w:val="1"/>
      <w:numFmt w:val="bullet"/>
      <w:lvlText w:val=""/>
      <w:lvlJc w:val="left"/>
      <w:pPr>
        <w:ind w:left="2180" w:hanging="440"/>
      </w:pPr>
      <w:rPr>
        <w:rFonts w:ascii="Wingdings" w:hAnsi="Wingdings" w:hint="default"/>
      </w:rPr>
    </w:lvl>
    <w:lvl w:ilvl="4" w:tplc="FFFFFFFF" w:tentative="1">
      <w:start w:val="1"/>
      <w:numFmt w:val="bullet"/>
      <w:lvlText w:val=""/>
      <w:lvlJc w:val="left"/>
      <w:pPr>
        <w:ind w:left="2620" w:hanging="440"/>
      </w:pPr>
      <w:rPr>
        <w:rFonts w:ascii="Wingdings" w:hAnsi="Wingdings" w:hint="default"/>
      </w:rPr>
    </w:lvl>
    <w:lvl w:ilvl="5" w:tplc="FFFFFFFF" w:tentative="1">
      <w:start w:val="1"/>
      <w:numFmt w:val="bullet"/>
      <w:lvlText w:val=""/>
      <w:lvlJc w:val="left"/>
      <w:pPr>
        <w:ind w:left="3060" w:hanging="440"/>
      </w:pPr>
      <w:rPr>
        <w:rFonts w:ascii="Wingdings" w:hAnsi="Wingdings" w:hint="default"/>
      </w:rPr>
    </w:lvl>
    <w:lvl w:ilvl="6" w:tplc="FFFFFFFF" w:tentative="1">
      <w:start w:val="1"/>
      <w:numFmt w:val="bullet"/>
      <w:lvlText w:val=""/>
      <w:lvlJc w:val="left"/>
      <w:pPr>
        <w:ind w:left="3500" w:hanging="440"/>
      </w:pPr>
      <w:rPr>
        <w:rFonts w:ascii="Wingdings" w:hAnsi="Wingdings" w:hint="default"/>
      </w:rPr>
    </w:lvl>
    <w:lvl w:ilvl="7" w:tplc="FFFFFFFF" w:tentative="1">
      <w:start w:val="1"/>
      <w:numFmt w:val="bullet"/>
      <w:lvlText w:val=""/>
      <w:lvlJc w:val="left"/>
      <w:pPr>
        <w:ind w:left="3940" w:hanging="440"/>
      </w:pPr>
      <w:rPr>
        <w:rFonts w:ascii="Wingdings" w:hAnsi="Wingdings" w:hint="default"/>
      </w:rPr>
    </w:lvl>
    <w:lvl w:ilvl="8" w:tplc="FFFFFFFF" w:tentative="1">
      <w:start w:val="1"/>
      <w:numFmt w:val="bullet"/>
      <w:lvlText w:val=""/>
      <w:lvlJc w:val="left"/>
      <w:pPr>
        <w:ind w:left="4380" w:hanging="440"/>
      </w:pPr>
      <w:rPr>
        <w:rFonts w:ascii="Wingdings" w:hAnsi="Wingdings" w:hint="default"/>
      </w:rPr>
    </w:lvl>
  </w:abstractNum>
  <w:abstractNum w:abstractNumId="41" w15:restartNumberingAfterBreak="0">
    <w:nsid w:val="38902183"/>
    <w:multiLevelType w:val="hybridMultilevel"/>
    <w:tmpl w:val="B888A874"/>
    <w:lvl w:ilvl="0" w:tplc="04090001">
      <w:start w:val="1"/>
      <w:numFmt w:val="bullet"/>
      <w:lvlText w:val=""/>
      <w:lvlJc w:val="left"/>
      <w:pPr>
        <w:ind w:left="1000" w:hanging="440"/>
      </w:pPr>
      <w:rPr>
        <w:rFonts w:ascii="Wingdings" w:hAnsi="Wingdings" w:hint="default"/>
      </w:rPr>
    </w:lvl>
    <w:lvl w:ilvl="1" w:tplc="04090003">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42" w15:restartNumberingAfterBreak="0">
    <w:nsid w:val="38D200E9"/>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43" w15:restartNumberingAfterBreak="0">
    <w:nsid w:val="3B0A391D"/>
    <w:multiLevelType w:val="hybridMultilevel"/>
    <w:tmpl w:val="D108B566"/>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44" w15:restartNumberingAfterBreak="0">
    <w:nsid w:val="3C6414FA"/>
    <w:multiLevelType w:val="hybridMultilevel"/>
    <w:tmpl w:val="C4FA33FA"/>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45" w15:restartNumberingAfterBreak="0">
    <w:nsid w:val="3DB624BE"/>
    <w:multiLevelType w:val="hybridMultilevel"/>
    <w:tmpl w:val="8AAC8628"/>
    <w:lvl w:ilvl="0" w:tplc="53F0B78E">
      <w:start w:val="3"/>
      <w:numFmt w:val="decimal"/>
      <w:lvlText w:val="%1"/>
      <w:lvlJc w:val="left"/>
      <w:pPr>
        <w:ind w:left="60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1" w:tplc="76DC47B6">
      <w:start w:val="1"/>
      <w:numFmt w:val="lowerLetter"/>
      <w:lvlText w:val="%2)"/>
      <w:lvlJc w:val="left"/>
      <w:pPr>
        <w:ind w:left="1133"/>
      </w:pPr>
      <w:rPr>
        <w:rFonts w:ascii="宋体" w:eastAsia="宋体" w:hAnsi="宋体" w:cs="宋体"/>
        <w:b w:val="0"/>
        <w:i w:val="0"/>
        <w:strike w:val="0"/>
        <w:dstrike w:val="0"/>
        <w:color w:val="000000"/>
        <w:sz w:val="21"/>
        <w:szCs w:val="21"/>
        <w:u w:val="none" w:color="000000"/>
        <w:bdr w:val="none" w:sz="0" w:space="0" w:color="auto"/>
        <w:shd w:val="clear" w:color="auto" w:fill="auto"/>
        <w:vertAlign w:val="baseline"/>
      </w:rPr>
    </w:lvl>
    <w:lvl w:ilvl="2" w:tplc="73005ED0">
      <w:start w:val="1"/>
      <w:numFmt w:val="lowerRoman"/>
      <w:lvlText w:val="%3"/>
      <w:lvlJc w:val="left"/>
      <w:pPr>
        <w:ind w:left="1507"/>
      </w:pPr>
      <w:rPr>
        <w:rFonts w:ascii="宋体" w:eastAsia="宋体" w:hAnsi="宋体" w:cs="宋体"/>
        <w:b w:val="0"/>
        <w:i w:val="0"/>
        <w:strike w:val="0"/>
        <w:dstrike w:val="0"/>
        <w:color w:val="000000"/>
        <w:sz w:val="21"/>
        <w:szCs w:val="21"/>
        <w:u w:val="none" w:color="000000"/>
        <w:bdr w:val="none" w:sz="0" w:space="0" w:color="auto"/>
        <w:shd w:val="clear" w:color="auto" w:fill="auto"/>
        <w:vertAlign w:val="baseline"/>
      </w:rPr>
    </w:lvl>
    <w:lvl w:ilvl="3" w:tplc="C5F4B2E4">
      <w:start w:val="1"/>
      <w:numFmt w:val="decimal"/>
      <w:lvlText w:val="%4"/>
      <w:lvlJc w:val="left"/>
      <w:pPr>
        <w:ind w:left="2227"/>
      </w:pPr>
      <w:rPr>
        <w:rFonts w:ascii="宋体" w:eastAsia="宋体" w:hAnsi="宋体" w:cs="宋体"/>
        <w:b w:val="0"/>
        <w:i w:val="0"/>
        <w:strike w:val="0"/>
        <w:dstrike w:val="0"/>
        <w:color w:val="000000"/>
        <w:sz w:val="21"/>
        <w:szCs w:val="21"/>
        <w:u w:val="none" w:color="000000"/>
        <w:bdr w:val="none" w:sz="0" w:space="0" w:color="auto"/>
        <w:shd w:val="clear" w:color="auto" w:fill="auto"/>
        <w:vertAlign w:val="baseline"/>
      </w:rPr>
    </w:lvl>
    <w:lvl w:ilvl="4" w:tplc="4A5ACE3C">
      <w:start w:val="1"/>
      <w:numFmt w:val="lowerLetter"/>
      <w:lvlText w:val="%5"/>
      <w:lvlJc w:val="left"/>
      <w:pPr>
        <w:ind w:left="2947"/>
      </w:pPr>
      <w:rPr>
        <w:rFonts w:ascii="宋体" w:eastAsia="宋体" w:hAnsi="宋体" w:cs="宋体"/>
        <w:b w:val="0"/>
        <w:i w:val="0"/>
        <w:strike w:val="0"/>
        <w:dstrike w:val="0"/>
        <w:color w:val="000000"/>
        <w:sz w:val="21"/>
        <w:szCs w:val="21"/>
        <w:u w:val="none" w:color="000000"/>
        <w:bdr w:val="none" w:sz="0" w:space="0" w:color="auto"/>
        <w:shd w:val="clear" w:color="auto" w:fill="auto"/>
        <w:vertAlign w:val="baseline"/>
      </w:rPr>
    </w:lvl>
    <w:lvl w:ilvl="5" w:tplc="5BA8AC22">
      <w:start w:val="1"/>
      <w:numFmt w:val="lowerRoman"/>
      <w:lvlText w:val="%6"/>
      <w:lvlJc w:val="left"/>
      <w:pPr>
        <w:ind w:left="3667"/>
      </w:pPr>
      <w:rPr>
        <w:rFonts w:ascii="宋体" w:eastAsia="宋体" w:hAnsi="宋体" w:cs="宋体"/>
        <w:b w:val="0"/>
        <w:i w:val="0"/>
        <w:strike w:val="0"/>
        <w:dstrike w:val="0"/>
        <w:color w:val="000000"/>
        <w:sz w:val="21"/>
        <w:szCs w:val="21"/>
        <w:u w:val="none" w:color="000000"/>
        <w:bdr w:val="none" w:sz="0" w:space="0" w:color="auto"/>
        <w:shd w:val="clear" w:color="auto" w:fill="auto"/>
        <w:vertAlign w:val="baseline"/>
      </w:rPr>
    </w:lvl>
    <w:lvl w:ilvl="6" w:tplc="0EE49FE6">
      <w:start w:val="1"/>
      <w:numFmt w:val="decimal"/>
      <w:lvlText w:val="%7"/>
      <w:lvlJc w:val="left"/>
      <w:pPr>
        <w:ind w:left="4387"/>
      </w:pPr>
      <w:rPr>
        <w:rFonts w:ascii="宋体" w:eastAsia="宋体" w:hAnsi="宋体" w:cs="宋体"/>
        <w:b w:val="0"/>
        <w:i w:val="0"/>
        <w:strike w:val="0"/>
        <w:dstrike w:val="0"/>
        <w:color w:val="000000"/>
        <w:sz w:val="21"/>
        <w:szCs w:val="21"/>
        <w:u w:val="none" w:color="000000"/>
        <w:bdr w:val="none" w:sz="0" w:space="0" w:color="auto"/>
        <w:shd w:val="clear" w:color="auto" w:fill="auto"/>
        <w:vertAlign w:val="baseline"/>
      </w:rPr>
    </w:lvl>
    <w:lvl w:ilvl="7" w:tplc="B1A6B286">
      <w:start w:val="1"/>
      <w:numFmt w:val="lowerLetter"/>
      <w:lvlText w:val="%8"/>
      <w:lvlJc w:val="left"/>
      <w:pPr>
        <w:ind w:left="5107"/>
      </w:pPr>
      <w:rPr>
        <w:rFonts w:ascii="宋体" w:eastAsia="宋体" w:hAnsi="宋体" w:cs="宋体"/>
        <w:b w:val="0"/>
        <w:i w:val="0"/>
        <w:strike w:val="0"/>
        <w:dstrike w:val="0"/>
        <w:color w:val="000000"/>
        <w:sz w:val="21"/>
        <w:szCs w:val="21"/>
        <w:u w:val="none" w:color="000000"/>
        <w:bdr w:val="none" w:sz="0" w:space="0" w:color="auto"/>
        <w:shd w:val="clear" w:color="auto" w:fill="auto"/>
        <w:vertAlign w:val="baseline"/>
      </w:rPr>
    </w:lvl>
    <w:lvl w:ilvl="8" w:tplc="3A0E930A">
      <w:start w:val="1"/>
      <w:numFmt w:val="lowerRoman"/>
      <w:lvlText w:val="%9"/>
      <w:lvlJc w:val="left"/>
      <w:pPr>
        <w:ind w:left="5827"/>
      </w:pPr>
      <w:rPr>
        <w:rFonts w:ascii="宋体" w:eastAsia="宋体" w:hAnsi="宋体" w:cs="宋体"/>
        <w:b w:val="0"/>
        <w:i w:val="0"/>
        <w:strike w:val="0"/>
        <w:dstrike w:val="0"/>
        <w:color w:val="000000"/>
        <w:sz w:val="21"/>
        <w:szCs w:val="21"/>
        <w:u w:val="none" w:color="000000"/>
        <w:bdr w:val="none" w:sz="0" w:space="0" w:color="auto"/>
        <w:shd w:val="clear" w:color="auto" w:fill="auto"/>
        <w:vertAlign w:val="baseline"/>
      </w:rPr>
    </w:lvl>
  </w:abstractNum>
  <w:abstractNum w:abstractNumId="46" w15:restartNumberingAfterBreak="0">
    <w:nsid w:val="40036F19"/>
    <w:multiLevelType w:val="hybridMultilevel"/>
    <w:tmpl w:val="CA20CD20"/>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47" w15:restartNumberingAfterBreak="0">
    <w:nsid w:val="448A1BEE"/>
    <w:multiLevelType w:val="hybridMultilevel"/>
    <w:tmpl w:val="306A9BE8"/>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48" w15:restartNumberingAfterBreak="0">
    <w:nsid w:val="44F52071"/>
    <w:multiLevelType w:val="hybridMultilevel"/>
    <w:tmpl w:val="2110DA72"/>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49" w15:restartNumberingAfterBreak="0">
    <w:nsid w:val="45296FBB"/>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50" w15:restartNumberingAfterBreak="0">
    <w:nsid w:val="46A03415"/>
    <w:multiLevelType w:val="multilevel"/>
    <w:tmpl w:val="7C34471E"/>
    <w:lvl w:ilvl="0">
      <w:start w:val="9"/>
      <w:numFmt w:val="decimal"/>
      <w:lvlText w:val="%1"/>
      <w:lvlJc w:val="left"/>
      <w:pPr>
        <w:ind w:left="36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1">
      <w:start w:val="1"/>
      <w:numFmt w:val="decimal"/>
      <w:lvlText w:val="%1.%2"/>
      <w:lvlJc w:val="left"/>
      <w:pPr>
        <w:ind w:left="36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2">
      <w:start w:val="1"/>
      <w:numFmt w:val="decimal"/>
      <w:lvlRestart w:val="0"/>
      <w:lvlText w:val="%1.%2.%3"/>
      <w:lvlJc w:val="left"/>
      <w:pPr>
        <w:ind w:left="1454"/>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3">
      <w:start w:val="1"/>
      <w:numFmt w:val="decimal"/>
      <w:lvlText w:val="%4"/>
      <w:lvlJc w:val="left"/>
      <w:pPr>
        <w:ind w:left="108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4">
      <w:start w:val="1"/>
      <w:numFmt w:val="lowerLetter"/>
      <w:lvlText w:val="%5"/>
      <w:lvlJc w:val="left"/>
      <w:pPr>
        <w:ind w:left="180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5">
      <w:start w:val="1"/>
      <w:numFmt w:val="lowerRoman"/>
      <w:lvlText w:val="%6"/>
      <w:lvlJc w:val="left"/>
      <w:pPr>
        <w:ind w:left="252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6">
      <w:start w:val="1"/>
      <w:numFmt w:val="decimal"/>
      <w:lvlText w:val="%7"/>
      <w:lvlJc w:val="left"/>
      <w:pPr>
        <w:ind w:left="324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7">
      <w:start w:val="1"/>
      <w:numFmt w:val="lowerLetter"/>
      <w:lvlText w:val="%8"/>
      <w:lvlJc w:val="left"/>
      <w:pPr>
        <w:ind w:left="396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lvl w:ilvl="8">
      <w:start w:val="1"/>
      <w:numFmt w:val="lowerRoman"/>
      <w:lvlText w:val="%9"/>
      <w:lvlJc w:val="left"/>
      <w:pPr>
        <w:ind w:left="4680"/>
      </w:pPr>
      <w:rPr>
        <w:rFonts w:ascii="黑体" w:eastAsia="黑体" w:hAnsi="黑体" w:cs="黑体"/>
        <w:b w:val="0"/>
        <w:i w:val="0"/>
        <w:strike w:val="0"/>
        <w:dstrike w:val="0"/>
        <w:color w:val="000000"/>
        <w:sz w:val="21"/>
        <w:szCs w:val="21"/>
        <w:u w:val="none" w:color="000000"/>
        <w:bdr w:val="none" w:sz="0" w:space="0" w:color="auto"/>
        <w:shd w:val="clear" w:color="auto" w:fill="auto"/>
        <w:vertAlign w:val="baseline"/>
      </w:rPr>
    </w:lvl>
  </w:abstractNum>
  <w:abstractNum w:abstractNumId="51" w15:restartNumberingAfterBreak="0">
    <w:nsid w:val="479976CC"/>
    <w:multiLevelType w:val="multilevel"/>
    <w:tmpl w:val="8D52B99C"/>
    <w:numStyleLink w:val="1"/>
  </w:abstractNum>
  <w:abstractNum w:abstractNumId="52" w15:restartNumberingAfterBreak="0">
    <w:nsid w:val="482A29A5"/>
    <w:multiLevelType w:val="multilevel"/>
    <w:tmpl w:val="482A29A5"/>
    <w:lvl w:ilvl="0">
      <w:start w:val="1"/>
      <w:numFmt w:val="decimal"/>
      <w:pStyle w:val="a"/>
      <w:lvlText w:val="%1."/>
      <w:lvlJc w:val="left"/>
      <w:pPr>
        <w:tabs>
          <w:tab w:val="num" w:pos="312"/>
        </w:tabs>
      </w:pPr>
    </w:lvl>
    <w:lvl w:ilvl="1">
      <w:start w:val="1"/>
      <w:numFmt w:val="decimal"/>
      <w:isLgl/>
      <w:lvlText w:val="%1.%2"/>
      <w:lvlJc w:val="left"/>
      <w:rPr>
        <w:b w:val="0"/>
        <w:bCs w:val="0"/>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isLgl/>
      <w:lvlText w:val="%1.%2.%3"/>
      <w:lvlJc w:val="left"/>
      <w:rPr>
        <w:b w:val="0"/>
        <w:bCs w:val="0"/>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isLgl/>
      <w:lvlText w:val="%1.%2.%3.%4"/>
      <w:lvlJc w:val="left"/>
      <w:rPr>
        <w:b w:val="0"/>
        <w:bCs w:val="0"/>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53" w15:restartNumberingAfterBreak="0">
    <w:nsid w:val="4AC12314"/>
    <w:multiLevelType w:val="hybridMultilevel"/>
    <w:tmpl w:val="D9A40004"/>
    <w:lvl w:ilvl="0" w:tplc="04090001">
      <w:start w:val="1"/>
      <w:numFmt w:val="bullet"/>
      <w:lvlText w:val=""/>
      <w:lvlJc w:val="left"/>
      <w:pPr>
        <w:ind w:left="1000" w:hanging="440"/>
      </w:pPr>
      <w:rPr>
        <w:rFonts w:ascii="Wingdings" w:hAnsi="Wingdings" w:hint="default"/>
      </w:rPr>
    </w:lvl>
    <w:lvl w:ilvl="1" w:tplc="04090003">
      <w:start w:val="1"/>
      <w:numFmt w:val="bullet"/>
      <w:lvlText w:val=""/>
      <w:lvlJc w:val="left"/>
      <w:pPr>
        <w:ind w:left="1440" w:hanging="440"/>
      </w:pPr>
      <w:rPr>
        <w:rFonts w:ascii="Wingdings" w:hAnsi="Wingdings" w:hint="default"/>
      </w:rPr>
    </w:lvl>
    <w:lvl w:ilvl="2" w:tplc="04090005">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54" w15:restartNumberingAfterBreak="0">
    <w:nsid w:val="4B9C696B"/>
    <w:multiLevelType w:val="hybridMultilevel"/>
    <w:tmpl w:val="7FDC9AC2"/>
    <w:lvl w:ilvl="0" w:tplc="04090003">
      <w:start w:val="1"/>
      <w:numFmt w:val="bullet"/>
      <w:lvlText w:val=""/>
      <w:lvlJc w:val="left"/>
      <w:pPr>
        <w:ind w:left="1280" w:hanging="440"/>
      </w:pPr>
      <w:rPr>
        <w:rFonts w:ascii="Wingdings" w:hAnsi="Wingdings" w:hint="default"/>
      </w:rPr>
    </w:lvl>
    <w:lvl w:ilvl="1" w:tplc="FFFFFFFF" w:tentative="1">
      <w:start w:val="1"/>
      <w:numFmt w:val="bullet"/>
      <w:lvlText w:val=""/>
      <w:lvlJc w:val="left"/>
      <w:pPr>
        <w:ind w:left="1560" w:hanging="440"/>
      </w:pPr>
      <w:rPr>
        <w:rFonts w:ascii="Wingdings" w:hAnsi="Wingdings" w:hint="default"/>
      </w:rPr>
    </w:lvl>
    <w:lvl w:ilvl="2" w:tplc="FFFFFFFF" w:tentative="1">
      <w:start w:val="1"/>
      <w:numFmt w:val="bullet"/>
      <w:lvlText w:val=""/>
      <w:lvlJc w:val="left"/>
      <w:pPr>
        <w:ind w:left="2000" w:hanging="440"/>
      </w:pPr>
      <w:rPr>
        <w:rFonts w:ascii="Wingdings" w:hAnsi="Wingdings" w:hint="default"/>
      </w:rPr>
    </w:lvl>
    <w:lvl w:ilvl="3" w:tplc="FFFFFFFF" w:tentative="1">
      <w:start w:val="1"/>
      <w:numFmt w:val="bullet"/>
      <w:lvlText w:val=""/>
      <w:lvlJc w:val="left"/>
      <w:pPr>
        <w:ind w:left="2440" w:hanging="440"/>
      </w:pPr>
      <w:rPr>
        <w:rFonts w:ascii="Wingdings" w:hAnsi="Wingdings" w:hint="default"/>
      </w:rPr>
    </w:lvl>
    <w:lvl w:ilvl="4" w:tplc="FFFFFFFF" w:tentative="1">
      <w:start w:val="1"/>
      <w:numFmt w:val="bullet"/>
      <w:lvlText w:val=""/>
      <w:lvlJc w:val="left"/>
      <w:pPr>
        <w:ind w:left="2880" w:hanging="440"/>
      </w:pPr>
      <w:rPr>
        <w:rFonts w:ascii="Wingdings" w:hAnsi="Wingdings" w:hint="default"/>
      </w:rPr>
    </w:lvl>
    <w:lvl w:ilvl="5" w:tplc="FFFFFFFF" w:tentative="1">
      <w:start w:val="1"/>
      <w:numFmt w:val="bullet"/>
      <w:lvlText w:val=""/>
      <w:lvlJc w:val="left"/>
      <w:pPr>
        <w:ind w:left="3320" w:hanging="440"/>
      </w:pPr>
      <w:rPr>
        <w:rFonts w:ascii="Wingdings" w:hAnsi="Wingdings" w:hint="default"/>
      </w:rPr>
    </w:lvl>
    <w:lvl w:ilvl="6" w:tplc="FFFFFFFF" w:tentative="1">
      <w:start w:val="1"/>
      <w:numFmt w:val="bullet"/>
      <w:lvlText w:val=""/>
      <w:lvlJc w:val="left"/>
      <w:pPr>
        <w:ind w:left="3760" w:hanging="440"/>
      </w:pPr>
      <w:rPr>
        <w:rFonts w:ascii="Wingdings" w:hAnsi="Wingdings" w:hint="default"/>
      </w:rPr>
    </w:lvl>
    <w:lvl w:ilvl="7" w:tplc="FFFFFFFF" w:tentative="1">
      <w:start w:val="1"/>
      <w:numFmt w:val="bullet"/>
      <w:lvlText w:val=""/>
      <w:lvlJc w:val="left"/>
      <w:pPr>
        <w:ind w:left="4200" w:hanging="440"/>
      </w:pPr>
      <w:rPr>
        <w:rFonts w:ascii="Wingdings" w:hAnsi="Wingdings" w:hint="default"/>
      </w:rPr>
    </w:lvl>
    <w:lvl w:ilvl="8" w:tplc="FFFFFFFF" w:tentative="1">
      <w:start w:val="1"/>
      <w:numFmt w:val="bullet"/>
      <w:lvlText w:val=""/>
      <w:lvlJc w:val="left"/>
      <w:pPr>
        <w:ind w:left="4640" w:hanging="440"/>
      </w:pPr>
      <w:rPr>
        <w:rFonts w:ascii="Wingdings" w:hAnsi="Wingdings" w:hint="default"/>
      </w:rPr>
    </w:lvl>
  </w:abstractNum>
  <w:abstractNum w:abstractNumId="55" w15:restartNumberingAfterBreak="0">
    <w:nsid w:val="4D6F6E18"/>
    <w:multiLevelType w:val="multilevel"/>
    <w:tmpl w:val="0409001F"/>
    <w:styleLink w:val="7"/>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56" w15:restartNumberingAfterBreak="0">
    <w:nsid w:val="4DFA37CD"/>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57" w15:restartNumberingAfterBreak="0">
    <w:nsid w:val="4E03105E"/>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58" w15:restartNumberingAfterBreak="0">
    <w:nsid w:val="4FFC30C3"/>
    <w:multiLevelType w:val="hybridMultilevel"/>
    <w:tmpl w:val="D09A38B8"/>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59" w15:restartNumberingAfterBreak="0">
    <w:nsid w:val="528453AE"/>
    <w:multiLevelType w:val="hybridMultilevel"/>
    <w:tmpl w:val="0B30953C"/>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60" w15:restartNumberingAfterBreak="0">
    <w:nsid w:val="52B238DD"/>
    <w:multiLevelType w:val="hybridMultilevel"/>
    <w:tmpl w:val="FDF2F858"/>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C8AE3540">
      <w:start w:val="1"/>
      <w:numFmt w:val="decimal"/>
      <w:lvlText w:val="%3）"/>
      <w:lvlJc w:val="left"/>
      <w:pPr>
        <w:ind w:left="2020" w:hanging="720"/>
      </w:pPr>
      <w:rPr>
        <w:rFonts w:hint="default"/>
      </w:r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61" w15:restartNumberingAfterBreak="0">
    <w:nsid w:val="56B93597"/>
    <w:multiLevelType w:val="multilevel"/>
    <w:tmpl w:val="852A45D2"/>
    <w:styleLink w:val="2"/>
    <w:lvl w:ilvl="0">
      <w:start w:val="19"/>
      <w:numFmt w:val="chineseCountingThousand"/>
      <w:suff w:val="nothing"/>
      <w:lvlText w:val="%1"/>
      <w:lvlJc w:val="left"/>
      <w:pPr>
        <w:ind w:left="432" w:hanging="432"/>
      </w:pPr>
      <w:rPr>
        <w:rFonts w:hint="eastAsia"/>
      </w:rPr>
    </w:lvl>
    <w:lvl w:ilvl="1">
      <w:start w:val="1"/>
      <w:numFmt w:val="decimal"/>
      <w:isLgl/>
      <w:lvlText w:val="%1.%2."/>
      <w:lvlJc w:val="left"/>
      <w:pPr>
        <w:ind w:left="575" w:hanging="575"/>
      </w:pPr>
      <w:rPr>
        <w:rFonts w:hint="eastAsia"/>
      </w:rPr>
    </w:lvl>
    <w:lvl w:ilvl="2">
      <w:start w:val="1"/>
      <w:numFmt w:val="decimal"/>
      <w:isLgl/>
      <w:lvlText w:val="%1.%2.%3."/>
      <w:lvlJc w:val="left"/>
      <w:pPr>
        <w:ind w:left="720" w:hanging="720"/>
      </w:pPr>
      <w:rPr>
        <w:rFonts w:hint="eastAsia"/>
      </w:rPr>
    </w:lvl>
    <w:lvl w:ilvl="3">
      <w:start w:val="1"/>
      <w:numFmt w:val="decimal"/>
      <w:isLgl/>
      <w:lvlText w:val="%1.%2.%3.%4."/>
      <w:lvlJc w:val="left"/>
      <w:pPr>
        <w:ind w:left="864" w:hanging="864"/>
      </w:pPr>
      <w:rPr>
        <w:rFonts w:hint="eastAsia"/>
      </w:rPr>
    </w:lvl>
    <w:lvl w:ilvl="4">
      <w:start w:val="1"/>
      <w:numFmt w:val="decimal"/>
      <w:isLgl/>
      <w:lvlText w:val="%1.%2.%3.%4.%5."/>
      <w:lvlJc w:val="left"/>
      <w:pPr>
        <w:ind w:left="1008" w:hanging="1008"/>
      </w:pPr>
      <w:rPr>
        <w:rFonts w:hint="eastAsia"/>
      </w:rPr>
    </w:lvl>
    <w:lvl w:ilvl="5">
      <w:start w:val="1"/>
      <w:numFmt w:val="decimal"/>
      <w:isLgl/>
      <w:lvlText w:val="%1.%2.%3.%4.%5.%6."/>
      <w:lvlJc w:val="left"/>
      <w:pPr>
        <w:ind w:left="1151" w:hanging="1151"/>
      </w:pPr>
      <w:rPr>
        <w:rFonts w:hint="eastAsia"/>
      </w:rPr>
    </w:lvl>
    <w:lvl w:ilvl="6">
      <w:start w:val="1"/>
      <w:numFmt w:val="decimal"/>
      <w:isLgl/>
      <w:lvlText w:val="%1.%2.%3.%4.%5.%6.%7."/>
      <w:lvlJc w:val="left"/>
      <w:pPr>
        <w:ind w:left="1296" w:hanging="1296"/>
      </w:pPr>
      <w:rPr>
        <w:rFonts w:hint="eastAsia"/>
      </w:rPr>
    </w:lvl>
    <w:lvl w:ilvl="7">
      <w:start w:val="1"/>
      <w:numFmt w:val="decimal"/>
      <w:isLgl/>
      <w:lvlText w:val="%1.%2.%3.%4.%5.%6.%7.%8."/>
      <w:lvlJc w:val="left"/>
      <w:pPr>
        <w:ind w:left="1440" w:hanging="1440"/>
      </w:pPr>
      <w:rPr>
        <w:rFonts w:hint="eastAsia"/>
      </w:rPr>
    </w:lvl>
    <w:lvl w:ilvl="8">
      <w:start w:val="1"/>
      <w:numFmt w:val="decimal"/>
      <w:isLgl/>
      <w:lvlText w:val="%1.%2.%3.%4.%5.%6.%7.%8.%9."/>
      <w:lvlJc w:val="left"/>
      <w:pPr>
        <w:ind w:left="1583" w:hanging="1583"/>
      </w:pPr>
      <w:rPr>
        <w:rFonts w:hint="eastAsia"/>
      </w:rPr>
    </w:lvl>
  </w:abstractNum>
  <w:abstractNum w:abstractNumId="62" w15:restartNumberingAfterBreak="0">
    <w:nsid w:val="5BA350B2"/>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63" w15:restartNumberingAfterBreak="0">
    <w:nsid w:val="5C545CE8"/>
    <w:multiLevelType w:val="hybridMultilevel"/>
    <w:tmpl w:val="53008840"/>
    <w:lvl w:ilvl="0" w:tplc="0409000F">
      <w:start w:val="1"/>
      <w:numFmt w:val="decimal"/>
      <w:lvlText w:val="%1."/>
      <w:lvlJc w:val="left"/>
      <w:pPr>
        <w:ind w:left="860" w:hanging="440"/>
      </w:pPr>
      <w:rPr>
        <w:rFonts w:hint="default"/>
      </w:rPr>
    </w:lvl>
    <w:lvl w:ilvl="1" w:tplc="04090019">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64" w15:restartNumberingAfterBreak="0">
    <w:nsid w:val="5DC236D9"/>
    <w:multiLevelType w:val="hybridMultilevel"/>
    <w:tmpl w:val="AD1A5586"/>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65" w15:restartNumberingAfterBreak="0">
    <w:nsid w:val="617F1581"/>
    <w:multiLevelType w:val="hybridMultilevel"/>
    <w:tmpl w:val="6FA0BCF6"/>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66" w15:restartNumberingAfterBreak="0">
    <w:nsid w:val="6507077E"/>
    <w:multiLevelType w:val="hybridMultilevel"/>
    <w:tmpl w:val="45C893C8"/>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67" w15:restartNumberingAfterBreak="0">
    <w:nsid w:val="65327E42"/>
    <w:multiLevelType w:val="hybridMultilevel"/>
    <w:tmpl w:val="7C544268"/>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68" w15:restartNumberingAfterBreak="0">
    <w:nsid w:val="653A2B6E"/>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69" w15:restartNumberingAfterBreak="0">
    <w:nsid w:val="65D55D7B"/>
    <w:multiLevelType w:val="hybridMultilevel"/>
    <w:tmpl w:val="E4ECF40A"/>
    <w:lvl w:ilvl="0" w:tplc="04090001">
      <w:start w:val="1"/>
      <w:numFmt w:val="bullet"/>
      <w:lvlText w:val=""/>
      <w:lvlJc w:val="left"/>
      <w:pPr>
        <w:ind w:left="1000" w:hanging="440"/>
      </w:pPr>
      <w:rPr>
        <w:rFonts w:ascii="Wingdings" w:hAnsi="Wingdings" w:hint="default"/>
      </w:rPr>
    </w:lvl>
    <w:lvl w:ilvl="1" w:tplc="04090003">
      <w:start w:val="1"/>
      <w:numFmt w:val="bullet"/>
      <w:lvlText w:val=""/>
      <w:lvlJc w:val="left"/>
      <w:pPr>
        <w:ind w:left="1440" w:hanging="440"/>
      </w:pPr>
      <w:rPr>
        <w:rFonts w:ascii="Wingdings" w:hAnsi="Wingdings" w:hint="default"/>
      </w:rPr>
    </w:lvl>
    <w:lvl w:ilvl="2" w:tplc="04090005">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70" w15:restartNumberingAfterBreak="0">
    <w:nsid w:val="688F0333"/>
    <w:multiLevelType w:val="hybridMultilevel"/>
    <w:tmpl w:val="EF46E53E"/>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71" w15:restartNumberingAfterBreak="0">
    <w:nsid w:val="6A0E64C0"/>
    <w:multiLevelType w:val="multilevel"/>
    <w:tmpl w:val="6A0E64C0"/>
    <w:lvl w:ilvl="0">
      <w:start w:val="1"/>
      <w:numFmt w:val="bullet"/>
      <w:lvlText w:val=""/>
      <w:lvlJc w:val="left"/>
      <w:pPr>
        <w:ind w:left="480" w:hanging="480"/>
      </w:pPr>
      <w:rPr>
        <w:rFonts w:ascii="Symbol" w:hAnsi="Symbol" w:hint="default"/>
        <w:color w:val="auto"/>
      </w:rPr>
    </w:lvl>
    <w:lvl w:ilvl="1">
      <w:start w:val="1"/>
      <w:numFmt w:val="bullet"/>
      <w:lvlText w:val=""/>
      <w:lvlJc w:val="left"/>
      <w:pPr>
        <w:ind w:left="960" w:hanging="480"/>
      </w:pPr>
      <w:rPr>
        <w:rFonts w:ascii="Wingdings" w:hAnsi="Wingdings" w:hint="default"/>
      </w:rPr>
    </w:lvl>
    <w:lvl w:ilvl="2">
      <w:start w:val="1"/>
      <w:numFmt w:val="bullet"/>
      <w:lvlText w:val=""/>
      <w:lvlJc w:val="left"/>
      <w:pPr>
        <w:ind w:left="1440" w:hanging="480"/>
      </w:pPr>
      <w:rPr>
        <w:rFonts w:ascii="Wingdings" w:hAnsi="Wingdings" w:hint="default"/>
      </w:rPr>
    </w:lvl>
    <w:lvl w:ilvl="3">
      <w:start w:val="1"/>
      <w:numFmt w:val="bullet"/>
      <w:lvlText w:val=""/>
      <w:lvlJc w:val="left"/>
      <w:pPr>
        <w:ind w:left="1920" w:hanging="480"/>
      </w:pPr>
      <w:rPr>
        <w:rFonts w:ascii="Wingdings" w:hAnsi="Wingdings" w:hint="default"/>
      </w:rPr>
    </w:lvl>
    <w:lvl w:ilvl="4">
      <w:start w:val="1"/>
      <w:numFmt w:val="bullet"/>
      <w:lvlText w:val=""/>
      <w:lvlJc w:val="left"/>
      <w:pPr>
        <w:ind w:left="2400" w:hanging="480"/>
      </w:pPr>
      <w:rPr>
        <w:rFonts w:ascii="Wingdings" w:hAnsi="Wingdings" w:hint="default"/>
      </w:rPr>
    </w:lvl>
    <w:lvl w:ilvl="5">
      <w:start w:val="1"/>
      <w:numFmt w:val="bullet"/>
      <w:lvlText w:val=""/>
      <w:lvlJc w:val="left"/>
      <w:pPr>
        <w:ind w:left="2880" w:hanging="480"/>
      </w:pPr>
      <w:rPr>
        <w:rFonts w:ascii="Wingdings" w:hAnsi="Wingdings" w:hint="default"/>
      </w:rPr>
    </w:lvl>
    <w:lvl w:ilvl="6">
      <w:start w:val="1"/>
      <w:numFmt w:val="bullet"/>
      <w:lvlText w:val=""/>
      <w:lvlJc w:val="left"/>
      <w:pPr>
        <w:ind w:left="3360" w:hanging="480"/>
      </w:pPr>
      <w:rPr>
        <w:rFonts w:ascii="Wingdings" w:hAnsi="Wingdings" w:hint="default"/>
      </w:rPr>
    </w:lvl>
    <w:lvl w:ilvl="7">
      <w:start w:val="1"/>
      <w:numFmt w:val="bullet"/>
      <w:lvlText w:val=""/>
      <w:lvlJc w:val="left"/>
      <w:pPr>
        <w:ind w:left="3840" w:hanging="480"/>
      </w:pPr>
      <w:rPr>
        <w:rFonts w:ascii="Wingdings" w:hAnsi="Wingdings" w:hint="default"/>
      </w:rPr>
    </w:lvl>
    <w:lvl w:ilvl="8">
      <w:start w:val="1"/>
      <w:numFmt w:val="bullet"/>
      <w:lvlText w:val=""/>
      <w:lvlJc w:val="left"/>
      <w:pPr>
        <w:ind w:left="4320" w:hanging="480"/>
      </w:pPr>
      <w:rPr>
        <w:rFonts w:ascii="Wingdings" w:hAnsi="Wingdings" w:hint="default"/>
      </w:rPr>
    </w:lvl>
  </w:abstractNum>
  <w:abstractNum w:abstractNumId="72" w15:restartNumberingAfterBreak="0">
    <w:nsid w:val="6CF246AB"/>
    <w:multiLevelType w:val="hybridMultilevel"/>
    <w:tmpl w:val="901E37D4"/>
    <w:lvl w:ilvl="0" w:tplc="04090001">
      <w:start w:val="1"/>
      <w:numFmt w:val="bullet"/>
      <w:lvlText w:val=""/>
      <w:lvlJc w:val="left"/>
      <w:pPr>
        <w:ind w:left="1000" w:hanging="440"/>
      </w:pPr>
      <w:rPr>
        <w:rFonts w:ascii="Wingdings" w:hAnsi="Wingdings" w:hint="default"/>
      </w:rPr>
    </w:lvl>
    <w:lvl w:ilvl="1" w:tplc="04090003">
      <w:start w:val="1"/>
      <w:numFmt w:val="bullet"/>
      <w:lvlText w:val=""/>
      <w:lvlJc w:val="left"/>
      <w:pPr>
        <w:ind w:left="1440" w:hanging="440"/>
      </w:pPr>
      <w:rPr>
        <w:rFonts w:ascii="Wingdings" w:hAnsi="Wingdings" w:hint="default"/>
      </w:rPr>
    </w:lvl>
    <w:lvl w:ilvl="2" w:tplc="04090005">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73" w15:restartNumberingAfterBreak="0">
    <w:nsid w:val="6D262954"/>
    <w:multiLevelType w:val="hybridMultilevel"/>
    <w:tmpl w:val="46D01FBA"/>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74" w15:restartNumberingAfterBreak="0">
    <w:nsid w:val="6E742912"/>
    <w:multiLevelType w:val="hybridMultilevel"/>
    <w:tmpl w:val="976EF308"/>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75" w15:restartNumberingAfterBreak="0">
    <w:nsid w:val="71337391"/>
    <w:multiLevelType w:val="hybridMultilevel"/>
    <w:tmpl w:val="B27A907E"/>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76" w15:restartNumberingAfterBreak="0">
    <w:nsid w:val="71F76FD4"/>
    <w:multiLevelType w:val="hybridMultilevel"/>
    <w:tmpl w:val="CE9CB3B0"/>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77" w15:restartNumberingAfterBreak="0">
    <w:nsid w:val="725155BC"/>
    <w:multiLevelType w:val="hybridMultilevel"/>
    <w:tmpl w:val="8954BE50"/>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78" w15:restartNumberingAfterBreak="0">
    <w:nsid w:val="758C3B94"/>
    <w:multiLevelType w:val="hybridMultilevel"/>
    <w:tmpl w:val="2BDE3568"/>
    <w:lvl w:ilvl="0" w:tplc="04090003">
      <w:start w:val="1"/>
      <w:numFmt w:val="bullet"/>
      <w:lvlText w:val=""/>
      <w:lvlJc w:val="left"/>
      <w:pPr>
        <w:ind w:left="1280" w:hanging="440"/>
      </w:pPr>
      <w:rPr>
        <w:rFonts w:ascii="Wingdings" w:hAnsi="Wingdings" w:hint="default"/>
      </w:rPr>
    </w:lvl>
    <w:lvl w:ilvl="1" w:tplc="04090003" w:tentative="1">
      <w:start w:val="1"/>
      <w:numFmt w:val="bullet"/>
      <w:lvlText w:val=""/>
      <w:lvlJc w:val="left"/>
      <w:pPr>
        <w:ind w:left="1720" w:hanging="440"/>
      </w:pPr>
      <w:rPr>
        <w:rFonts w:ascii="Wingdings" w:hAnsi="Wingdings" w:hint="default"/>
      </w:rPr>
    </w:lvl>
    <w:lvl w:ilvl="2" w:tplc="04090005" w:tentative="1">
      <w:start w:val="1"/>
      <w:numFmt w:val="bullet"/>
      <w:lvlText w:val=""/>
      <w:lvlJc w:val="left"/>
      <w:pPr>
        <w:ind w:left="2160" w:hanging="440"/>
      </w:pPr>
      <w:rPr>
        <w:rFonts w:ascii="Wingdings" w:hAnsi="Wingdings" w:hint="default"/>
      </w:rPr>
    </w:lvl>
    <w:lvl w:ilvl="3" w:tplc="04090001" w:tentative="1">
      <w:start w:val="1"/>
      <w:numFmt w:val="bullet"/>
      <w:lvlText w:val=""/>
      <w:lvlJc w:val="left"/>
      <w:pPr>
        <w:ind w:left="2600" w:hanging="440"/>
      </w:pPr>
      <w:rPr>
        <w:rFonts w:ascii="Wingdings" w:hAnsi="Wingdings" w:hint="default"/>
      </w:rPr>
    </w:lvl>
    <w:lvl w:ilvl="4" w:tplc="04090003" w:tentative="1">
      <w:start w:val="1"/>
      <w:numFmt w:val="bullet"/>
      <w:lvlText w:val=""/>
      <w:lvlJc w:val="left"/>
      <w:pPr>
        <w:ind w:left="3040" w:hanging="440"/>
      </w:pPr>
      <w:rPr>
        <w:rFonts w:ascii="Wingdings" w:hAnsi="Wingdings" w:hint="default"/>
      </w:rPr>
    </w:lvl>
    <w:lvl w:ilvl="5" w:tplc="04090005" w:tentative="1">
      <w:start w:val="1"/>
      <w:numFmt w:val="bullet"/>
      <w:lvlText w:val=""/>
      <w:lvlJc w:val="left"/>
      <w:pPr>
        <w:ind w:left="3480" w:hanging="440"/>
      </w:pPr>
      <w:rPr>
        <w:rFonts w:ascii="Wingdings" w:hAnsi="Wingdings" w:hint="default"/>
      </w:rPr>
    </w:lvl>
    <w:lvl w:ilvl="6" w:tplc="04090001" w:tentative="1">
      <w:start w:val="1"/>
      <w:numFmt w:val="bullet"/>
      <w:lvlText w:val=""/>
      <w:lvlJc w:val="left"/>
      <w:pPr>
        <w:ind w:left="3920" w:hanging="440"/>
      </w:pPr>
      <w:rPr>
        <w:rFonts w:ascii="Wingdings" w:hAnsi="Wingdings" w:hint="default"/>
      </w:rPr>
    </w:lvl>
    <w:lvl w:ilvl="7" w:tplc="04090003" w:tentative="1">
      <w:start w:val="1"/>
      <w:numFmt w:val="bullet"/>
      <w:lvlText w:val=""/>
      <w:lvlJc w:val="left"/>
      <w:pPr>
        <w:ind w:left="4360" w:hanging="440"/>
      </w:pPr>
      <w:rPr>
        <w:rFonts w:ascii="Wingdings" w:hAnsi="Wingdings" w:hint="default"/>
      </w:rPr>
    </w:lvl>
    <w:lvl w:ilvl="8" w:tplc="04090005" w:tentative="1">
      <w:start w:val="1"/>
      <w:numFmt w:val="bullet"/>
      <w:lvlText w:val=""/>
      <w:lvlJc w:val="left"/>
      <w:pPr>
        <w:ind w:left="4800" w:hanging="440"/>
      </w:pPr>
      <w:rPr>
        <w:rFonts w:ascii="Wingdings" w:hAnsi="Wingdings" w:hint="default"/>
      </w:rPr>
    </w:lvl>
  </w:abstractNum>
  <w:abstractNum w:abstractNumId="79" w15:restartNumberingAfterBreak="0">
    <w:nsid w:val="761727E1"/>
    <w:multiLevelType w:val="hybridMultilevel"/>
    <w:tmpl w:val="E24ACBC8"/>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80" w15:restartNumberingAfterBreak="0">
    <w:nsid w:val="795E630A"/>
    <w:multiLevelType w:val="multilevel"/>
    <w:tmpl w:val="852A45D2"/>
    <w:styleLink w:val="5"/>
    <w:lvl w:ilvl="0">
      <w:start w:val="19"/>
      <w:numFmt w:val="chineseCountingThousand"/>
      <w:suff w:val="nothing"/>
      <w:lvlText w:val="%1"/>
      <w:lvlJc w:val="left"/>
      <w:pPr>
        <w:ind w:left="432" w:hanging="432"/>
      </w:pPr>
      <w:rPr>
        <w:rFonts w:hint="eastAsia"/>
      </w:rPr>
    </w:lvl>
    <w:lvl w:ilvl="1">
      <w:start w:val="1"/>
      <w:numFmt w:val="decimal"/>
      <w:isLgl/>
      <w:lvlText w:val="%1.%2."/>
      <w:lvlJc w:val="left"/>
      <w:pPr>
        <w:ind w:left="575" w:hanging="575"/>
      </w:pPr>
      <w:rPr>
        <w:rFonts w:hint="eastAsia"/>
      </w:rPr>
    </w:lvl>
    <w:lvl w:ilvl="2">
      <w:start w:val="1"/>
      <w:numFmt w:val="decimal"/>
      <w:isLgl/>
      <w:lvlText w:val="%1.%2.%3."/>
      <w:lvlJc w:val="left"/>
      <w:pPr>
        <w:ind w:left="720" w:hanging="720"/>
      </w:pPr>
      <w:rPr>
        <w:rFonts w:hint="eastAsia"/>
      </w:rPr>
    </w:lvl>
    <w:lvl w:ilvl="3">
      <w:start w:val="1"/>
      <w:numFmt w:val="decimal"/>
      <w:isLgl/>
      <w:lvlText w:val="%1.%2.%3.%4."/>
      <w:lvlJc w:val="left"/>
      <w:pPr>
        <w:ind w:left="864" w:hanging="864"/>
      </w:pPr>
      <w:rPr>
        <w:rFonts w:hint="eastAsia"/>
      </w:rPr>
    </w:lvl>
    <w:lvl w:ilvl="4">
      <w:start w:val="1"/>
      <w:numFmt w:val="decimal"/>
      <w:isLgl/>
      <w:lvlText w:val="%1.%2.%3.%4.%5."/>
      <w:lvlJc w:val="left"/>
      <w:pPr>
        <w:ind w:left="1008" w:hanging="1008"/>
      </w:pPr>
      <w:rPr>
        <w:rFonts w:hint="eastAsia"/>
      </w:rPr>
    </w:lvl>
    <w:lvl w:ilvl="5">
      <w:start w:val="1"/>
      <w:numFmt w:val="decimal"/>
      <w:isLgl/>
      <w:lvlText w:val="%1.%2.%3.%4.%5.%6."/>
      <w:lvlJc w:val="left"/>
      <w:pPr>
        <w:ind w:left="1151" w:hanging="1151"/>
      </w:pPr>
      <w:rPr>
        <w:rFonts w:hint="eastAsia"/>
      </w:rPr>
    </w:lvl>
    <w:lvl w:ilvl="6">
      <w:start w:val="1"/>
      <w:numFmt w:val="decimal"/>
      <w:isLgl/>
      <w:lvlText w:val="%1.%2.%3.%4.%5.%6.%7."/>
      <w:lvlJc w:val="left"/>
      <w:pPr>
        <w:ind w:left="1296" w:hanging="1296"/>
      </w:pPr>
      <w:rPr>
        <w:rFonts w:hint="eastAsia"/>
      </w:rPr>
    </w:lvl>
    <w:lvl w:ilvl="7">
      <w:start w:val="1"/>
      <w:numFmt w:val="decimal"/>
      <w:isLgl/>
      <w:lvlText w:val="%1.%2.%3.%4.%5.%6.%7.%8."/>
      <w:lvlJc w:val="left"/>
      <w:pPr>
        <w:ind w:left="1440" w:hanging="1440"/>
      </w:pPr>
      <w:rPr>
        <w:rFonts w:hint="eastAsia"/>
      </w:rPr>
    </w:lvl>
    <w:lvl w:ilvl="8">
      <w:start w:val="1"/>
      <w:numFmt w:val="decimal"/>
      <w:isLgl/>
      <w:lvlText w:val="%1.%2.%3.%4.%5.%6.%7.%8.%9."/>
      <w:lvlJc w:val="left"/>
      <w:pPr>
        <w:ind w:left="1583" w:hanging="1583"/>
      </w:pPr>
      <w:rPr>
        <w:rFonts w:hint="eastAsia"/>
      </w:rPr>
    </w:lvl>
  </w:abstractNum>
  <w:abstractNum w:abstractNumId="81" w15:restartNumberingAfterBreak="0">
    <w:nsid w:val="7B46075F"/>
    <w:multiLevelType w:val="hybridMultilevel"/>
    <w:tmpl w:val="A6102E36"/>
    <w:lvl w:ilvl="0" w:tplc="FFFFFFFF">
      <w:start w:val="1"/>
      <w:numFmt w:val="decimal"/>
      <w:lvlText w:val="%1."/>
      <w:lvlJc w:val="left"/>
      <w:pPr>
        <w:ind w:left="860" w:hanging="440"/>
      </w:pPr>
      <w:rPr>
        <w:rFonts w:hint="default"/>
      </w:r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82" w15:restartNumberingAfterBreak="0">
    <w:nsid w:val="7BF0082D"/>
    <w:multiLevelType w:val="hybridMultilevel"/>
    <w:tmpl w:val="88D03548"/>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83" w15:restartNumberingAfterBreak="0">
    <w:nsid w:val="7E86340F"/>
    <w:multiLevelType w:val="hybridMultilevel"/>
    <w:tmpl w:val="AFA4CF2E"/>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84" w15:restartNumberingAfterBreak="0">
    <w:nsid w:val="7E9D2F3C"/>
    <w:multiLevelType w:val="multilevel"/>
    <w:tmpl w:val="232EE0D4"/>
    <w:styleLink w:val="4"/>
    <w:lvl w:ilvl="0">
      <w:start w:val="1"/>
      <w:numFmt w:val="decimal"/>
      <w:lvlText w:val="（%1）"/>
      <w:lvlJc w:val="left"/>
      <w:pPr>
        <w:ind w:left="1140" w:hanging="720"/>
      </w:pPr>
      <w:rPr>
        <w:rFonts w:hint="default"/>
      </w:r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num w:numId="1" w16cid:durableId="1967931122">
    <w:abstractNumId w:val="0"/>
  </w:num>
  <w:num w:numId="2" w16cid:durableId="2143187887">
    <w:abstractNumId w:val="63"/>
  </w:num>
  <w:num w:numId="3" w16cid:durableId="1546527245">
    <w:abstractNumId w:val="72"/>
  </w:num>
  <w:num w:numId="4" w16cid:durableId="315576904">
    <w:abstractNumId w:val="29"/>
  </w:num>
  <w:num w:numId="5" w16cid:durableId="1033652418">
    <w:abstractNumId w:val="22"/>
  </w:num>
  <w:num w:numId="6" w16cid:durableId="2121102810">
    <w:abstractNumId w:val="61"/>
  </w:num>
  <w:num w:numId="7" w16cid:durableId="2106263102">
    <w:abstractNumId w:val="14"/>
  </w:num>
  <w:num w:numId="8" w16cid:durableId="793252361">
    <w:abstractNumId w:val="84"/>
  </w:num>
  <w:num w:numId="9" w16cid:durableId="271712831">
    <w:abstractNumId w:val="35"/>
  </w:num>
  <w:num w:numId="10" w16cid:durableId="1547912054">
    <w:abstractNumId w:val="60"/>
  </w:num>
  <w:num w:numId="11" w16cid:durableId="1386834332">
    <w:abstractNumId w:val="81"/>
  </w:num>
  <w:num w:numId="12" w16cid:durableId="1161312857">
    <w:abstractNumId w:val="33"/>
  </w:num>
  <w:num w:numId="13" w16cid:durableId="2073503304">
    <w:abstractNumId w:val="59"/>
  </w:num>
  <w:num w:numId="14" w16cid:durableId="741024463">
    <w:abstractNumId w:val="40"/>
  </w:num>
  <w:num w:numId="15" w16cid:durableId="1747268574">
    <w:abstractNumId w:val="71"/>
  </w:num>
  <w:num w:numId="16" w16cid:durableId="308754858">
    <w:abstractNumId w:val="31"/>
  </w:num>
  <w:num w:numId="17" w16cid:durableId="1964653198">
    <w:abstractNumId w:val="47"/>
  </w:num>
  <w:num w:numId="18" w16cid:durableId="293565065">
    <w:abstractNumId w:val="32"/>
  </w:num>
  <w:num w:numId="19" w16cid:durableId="911499412">
    <w:abstractNumId w:val="83"/>
  </w:num>
  <w:num w:numId="20" w16cid:durableId="880557569">
    <w:abstractNumId w:val="62"/>
  </w:num>
  <w:num w:numId="21" w16cid:durableId="1844271810">
    <w:abstractNumId w:val="42"/>
  </w:num>
  <w:num w:numId="22" w16cid:durableId="480272306">
    <w:abstractNumId w:val="56"/>
  </w:num>
  <w:num w:numId="23" w16cid:durableId="198056396">
    <w:abstractNumId w:val="8"/>
  </w:num>
  <w:num w:numId="24" w16cid:durableId="1349454381">
    <w:abstractNumId w:val="18"/>
  </w:num>
  <w:num w:numId="25" w16cid:durableId="141896088">
    <w:abstractNumId w:val="6"/>
  </w:num>
  <w:num w:numId="26" w16cid:durableId="2005889162">
    <w:abstractNumId w:val="69"/>
  </w:num>
  <w:num w:numId="27" w16cid:durableId="918372907">
    <w:abstractNumId w:val="53"/>
  </w:num>
  <w:num w:numId="28" w16cid:durableId="1031419010">
    <w:abstractNumId w:val="3"/>
  </w:num>
  <w:num w:numId="29" w16cid:durableId="365909320">
    <w:abstractNumId w:val="13"/>
  </w:num>
  <w:num w:numId="30" w16cid:durableId="1996176677">
    <w:abstractNumId w:val="15"/>
  </w:num>
  <w:num w:numId="31" w16cid:durableId="1640186197">
    <w:abstractNumId w:val="20"/>
  </w:num>
  <w:num w:numId="32" w16cid:durableId="1574506363">
    <w:abstractNumId w:val="54"/>
  </w:num>
  <w:num w:numId="33" w16cid:durableId="1968853188">
    <w:abstractNumId w:val="26"/>
  </w:num>
  <w:num w:numId="34" w16cid:durableId="1073235893">
    <w:abstractNumId w:val="28"/>
  </w:num>
  <w:num w:numId="35" w16cid:durableId="1051347138">
    <w:abstractNumId w:val="21"/>
  </w:num>
  <w:num w:numId="36" w16cid:durableId="1522819424">
    <w:abstractNumId w:val="5"/>
  </w:num>
  <w:num w:numId="37" w16cid:durableId="515076883">
    <w:abstractNumId w:val="78"/>
  </w:num>
  <w:num w:numId="38" w16cid:durableId="1709525450">
    <w:abstractNumId w:val="52"/>
  </w:num>
  <w:num w:numId="39" w16cid:durableId="1392340382">
    <w:abstractNumId w:val="27"/>
  </w:num>
  <w:num w:numId="40" w16cid:durableId="87505031">
    <w:abstractNumId w:val="66"/>
  </w:num>
  <w:num w:numId="41" w16cid:durableId="1047872206">
    <w:abstractNumId w:val="11"/>
  </w:num>
  <w:num w:numId="42" w16cid:durableId="213542758">
    <w:abstractNumId w:val="10"/>
  </w:num>
  <w:num w:numId="43" w16cid:durableId="866599984">
    <w:abstractNumId w:val="19"/>
  </w:num>
  <w:num w:numId="44" w16cid:durableId="1730881088">
    <w:abstractNumId w:val="16"/>
  </w:num>
  <w:num w:numId="45" w16cid:durableId="329602460">
    <w:abstractNumId w:val="7"/>
  </w:num>
  <w:num w:numId="46" w16cid:durableId="524907019">
    <w:abstractNumId w:val="58"/>
  </w:num>
  <w:num w:numId="47" w16cid:durableId="134103862">
    <w:abstractNumId w:val="46"/>
  </w:num>
  <w:num w:numId="48" w16cid:durableId="1036928475">
    <w:abstractNumId w:val="23"/>
  </w:num>
  <w:num w:numId="49" w16cid:durableId="1461612730">
    <w:abstractNumId w:val="74"/>
  </w:num>
  <w:num w:numId="50" w16cid:durableId="2014916504">
    <w:abstractNumId w:val="24"/>
  </w:num>
  <w:num w:numId="51" w16cid:durableId="875695896">
    <w:abstractNumId w:val="41"/>
  </w:num>
  <w:num w:numId="52" w16cid:durableId="471288899">
    <w:abstractNumId w:val="82"/>
  </w:num>
  <w:num w:numId="53" w16cid:durableId="1417244811">
    <w:abstractNumId w:val="64"/>
  </w:num>
  <w:num w:numId="54" w16cid:durableId="2042825897">
    <w:abstractNumId w:val="73"/>
  </w:num>
  <w:num w:numId="55" w16cid:durableId="1553006913">
    <w:abstractNumId w:val="48"/>
  </w:num>
  <w:num w:numId="56" w16cid:durableId="1242520140">
    <w:abstractNumId w:val="67"/>
  </w:num>
  <w:num w:numId="57" w16cid:durableId="67504648">
    <w:abstractNumId w:val="12"/>
  </w:num>
  <w:num w:numId="58" w16cid:durableId="743843414">
    <w:abstractNumId w:val="77"/>
  </w:num>
  <w:num w:numId="59" w16cid:durableId="380591117">
    <w:abstractNumId w:val="17"/>
  </w:num>
  <w:num w:numId="60" w16cid:durableId="1012486685">
    <w:abstractNumId w:val="65"/>
  </w:num>
  <w:num w:numId="61" w16cid:durableId="979460912">
    <w:abstractNumId w:val="2"/>
  </w:num>
  <w:num w:numId="62" w16cid:durableId="832601008">
    <w:abstractNumId w:val="76"/>
  </w:num>
  <w:num w:numId="63" w16cid:durableId="1130443091">
    <w:abstractNumId w:val="70"/>
  </w:num>
  <w:num w:numId="64" w16cid:durableId="1214737192">
    <w:abstractNumId w:val="44"/>
  </w:num>
  <w:num w:numId="65" w16cid:durableId="840662412">
    <w:abstractNumId w:val="36"/>
  </w:num>
  <w:num w:numId="66" w16cid:durableId="849485920">
    <w:abstractNumId w:val="43"/>
  </w:num>
  <w:num w:numId="67" w16cid:durableId="2112622370">
    <w:abstractNumId w:val="30"/>
  </w:num>
  <w:num w:numId="68" w16cid:durableId="108743708">
    <w:abstractNumId w:val="57"/>
  </w:num>
  <w:num w:numId="69" w16cid:durableId="382220090">
    <w:abstractNumId w:val="49"/>
  </w:num>
  <w:num w:numId="70" w16cid:durableId="784151578">
    <w:abstractNumId w:val="4"/>
  </w:num>
  <w:num w:numId="71" w16cid:durableId="1530491809">
    <w:abstractNumId w:val="68"/>
  </w:num>
  <w:num w:numId="72" w16cid:durableId="559053331">
    <w:abstractNumId w:val="1"/>
  </w:num>
  <w:num w:numId="73" w16cid:durableId="1846825670">
    <w:abstractNumId w:val="39"/>
  </w:num>
  <w:num w:numId="74" w16cid:durableId="327943041">
    <w:abstractNumId w:val="0"/>
  </w:num>
  <w:num w:numId="75" w16cid:durableId="211964138">
    <w:abstractNumId w:val="0"/>
  </w:num>
  <w:num w:numId="76" w16cid:durableId="1533104330">
    <w:abstractNumId w:val="0"/>
  </w:num>
  <w:num w:numId="77" w16cid:durableId="1288008937">
    <w:abstractNumId w:val="0"/>
  </w:num>
  <w:num w:numId="78" w16cid:durableId="907765319">
    <w:abstractNumId w:val="0"/>
  </w:num>
  <w:num w:numId="79" w16cid:durableId="1074399045">
    <w:abstractNumId w:val="0"/>
  </w:num>
  <w:num w:numId="80" w16cid:durableId="535042140">
    <w:abstractNumId w:val="37"/>
  </w:num>
  <w:num w:numId="81" w16cid:durableId="701323715">
    <w:abstractNumId w:val="0"/>
    <w:lvlOverride w:ilvl="0">
      <w:startOverride w:val="1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1461412445">
    <w:abstractNumId w:val="51"/>
  </w:num>
  <w:num w:numId="83" w16cid:durableId="1270548466">
    <w:abstractNumId w:val="34"/>
  </w:num>
  <w:num w:numId="84" w16cid:durableId="963736015">
    <w:abstractNumId w:val="80"/>
  </w:num>
  <w:num w:numId="85" w16cid:durableId="1840929004">
    <w:abstractNumId w:val="25"/>
  </w:num>
  <w:num w:numId="86" w16cid:durableId="1463696830">
    <w:abstractNumId w:val="55"/>
  </w:num>
  <w:num w:numId="87" w16cid:durableId="1725368891">
    <w:abstractNumId w:val="45"/>
  </w:num>
  <w:num w:numId="88" w16cid:durableId="295523819">
    <w:abstractNumId w:val="50"/>
  </w:num>
  <w:num w:numId="89" w16cid:durableId="1673214825">
    <w:abstractNumId w:val="9"/>
  </w:num>
  <w:num w:numId="90" w16cid:durableId="87822424">
    <w:abstractNumId w:val="38"/>
  </w:num>
  <w:num w:numId="91" w16cid:durableId="668749011">
    <w:abstractNumId w:val="75"/>
  </w:num>
  <w:num w:numId="92" w16cid:durableId="2090076406">
    <w:abstractNumId w:val="79"/>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2973"/>
    <w:rsid w:val="00006318"/>
    <w:rsid w:val="000074B0"/>
    <w:rsid w:val="000146EC"/>
    <w:rsid w:val="00014EA3"/>
    <w:rsid w:val="00016291"/>
    <w:rsid w:val="0002240B"/>
    <w:rsid w:val="00046668"/>
    <w:rsid w:val="00054BD6"/>
    <w:rsid w:val="000553D2"/>
    <w:rsid w:val="000562E2"/>
    <w:rsid w:val="000669FB"/>
    <w:rsid w:val="00066B21"/>
    <w:rsid w:val="00072ECB"/>
    <w:rsid w:val="00080EB2"/>
    <w:rsid w:val="00081E3F"/>
    <w:rsid w:val="000838E2"/>
    <w:rsid w:val="00084156"/>
    <w:rsid w:val="000963ED"/>
    <w:rsid w:val="000A0818"/>
    <w:rsid w:val="000A1F87"/>
    <w:rsid w:val="000F7749"/>
    <w:rsid w:val="001010F1"/>
    <w:rsid w:val="00105BB4"/>
    <w:rsid w:val="001423C3"/>
    <w:rsid w:val="00147A1E"/>
    <w:rsid w:val="00161173"/>
    <w:rsid w:val="001618AD"/>
    <w:rsid w:val="001656ED"/>
    <w:rsid w:val="001761C6"/>
    <w:rsid w:val="0018201A"/>
    <w:rsid w:val="00192A81"/>
    <w:rsid w:val="001A4487"/>
    <w:rsid w:val="001B5BFD"/>
    <w:rsid w:val="001C0C37"/>
    <w:rsid w:val="001D0A83"/>
    <w:rsid w:val="001F036B"/>
    <w:rsid w:val="00202288"/>
    <w:rsid w:val="00202CC1"/>
    <w:rsid w:val="00203520"/>
    <w:rsid w:val="00207BB5"/>
    <w:rsid w:val="00217561"/>
    <w:rsid w:val="00217D88"/>
    <w:rsid w:val="00240D2E"/>
    <w:rsid w:val="00243BC9"/>
    <w:rsid w:val="00270488"/>
    <w:rsid w:val="002721E3"/>
    <w:rsid w:val="002733A7"/>
    <w:rsid w:val="00281169"/>
    <w:rsid w:val="002836F4"/>
    <w:rsid w:val="002A093C"/>
    <w:rsid w:val="002A66A7"/>
    <w:rsid w:val="002B1088"/>
    <w:rsid w:val="002B3414"/>
    <w:rsid w:val="002B5C0B"/>
    <w:rsid w:val="002C2C1E"/>
    <w:rsid w:val="002C322B"/>
    <w:rsid w:val="002E51FC"/>
    <w:rsid w:val="002E66C5"/>
    <w:rsid w:val="002E764F"/>
    <w:rsid w:val="0030427E"/>
    <w:rsid w:val="0031262B"/>
    <w:rsid w:val="0031394F"/>
    <w:rsid w:val="00314EE0"/>
    <w:rsid w:val="00334465"/>
    <w:rsid w:val="00345950"/>
    <w:rsid w:val="00346299"/>
    <w:rsid w:val="00351638"/>
    <w:rsid w:val="00356231"/>
    <w:rsid w:val="00361FEE"/>
    <w:rsid w:val="00374CF8"/>
    <w:rsid w:val="00381BA8"/>
    <w:rsid w:val="00394FB6"/>
    <w:rsid w:val="00396C31"/>
    <w:rsid w:val="003B41D1"/>
    <w:rsid w:val="003B6EA0"/>
    <w:rsid w:val="003D56B4"/>
    <w:rsid w:val="003E035C"/>
    <w:rsid w:val="003E74A4"/>
    <w:rsid w:val="003F0A62"/>
    <w:rsid w:val="0040593B"/>
    <w:rsid w:val="00411BF2"/>
    <w:rsid w:val="00415AE5"/>
    <w:rsid w:val="0042526D"/>
    <w:rsid w:val="00431D66"/>
    <w:rsid w:val="00441DA6"/>
    <w:rsid w:val="00475BB5"/>
    <w:rsid w:val="0048127C"/>
    <w:rsid w:val="004819E0"/>
    <w:rsid w:val="0048392F"/>
    <w:rsid w:val="00496EE6"/>
    <w:rsid w:val="004A3C9E"/>
    <w:rsid w:val="004B7407"/>
    <w:rsid w:val="004C208F"/>
    <w:rsid w:val="004C4157"/>
    <w:rsid w:val="004D474D"/>
    <w:rsid w:val="004F0402"/>
    <w:rsid w:val="004F0F52"/>
    <w:rsid w:val="004F71F1"/>
    <w:rsid w:val="00505371"/>
    <w:rsid w:val="00521CC1"/>
    <w:rsid w:val="00527523"/>
    <w:rsid w:val="00530546"/>
    <w:rsid w:val="0053251F"/>
    <w:rsid w:val="005336C9"/>
    <w:rsid w:val="00537C29"/>
    <w:rsid w:val="005505D0"/>
    <w:rsid w:val="00565A86"/>
    <w:rsid w:val="005775AE"/>
    <w:rsid w:val="00584BA0"/>
    <w:rsid w:val="00587C75"/>
    <w:rsid w:val="00593319"/>
    <w:rsid w:val="005B5FAB"/>
    <w:rsid w:val="005D4E7E"/>
    <w:rsid w:val="005F2363"/>
    <w:rsid w:val="005F3AEC"/>
    <w:rsid w:val="00600D52"/>
    <w:rsid w:val="006042D4"/>
    <w:rsid w:val="00624C90"/>
    <w:rsid w:val="00652ACE"/>
    <w:rsid w:val="00657F1E"/>
    <w:rsid w:val="00660763"/>
    <w:rsid w:val="0068797C"/>
    <w:rsid w:val="00687FA3"/>
    <w:rsid w:val="006977E1"/>
    <w:rsid w:val="006A0B4A"/>
    <w:rsid w:val="006A5B8F"/>
    <w:rsid w:val="006B1D7A"/>
    <w:rsid w:val="00704B4E"/>
    <w:rsid w:val="007138E1"/>
    <w:rsid w:val="007259E7"/>
    <w:rsid w:val="007675AC"/>
    <w:rsid w:val="007761E4"/>
    <w:rsid w:val="007A212C"/>
    <w:rsid w:val="007B317C"/>
    <w:rsid w:val="007B6BC5"/>
    <w:rsid w:val="007D05F1"/>
    <w:rsid w:val="007D0B59"/>
    <w:rsid w:val="007D3A65"/>
    <w:rsid w:val="007D4724"/>
    <w:rsid w:val="007D762C"/>
    <w:rsid w:val="007E07E8"/>
    <w:rsid w:val="007E6552"/>
    <w:rsid w:val="007F3ECE"/>
    <w:rsid w:val="007F4877"/>
    <w:rsid w:val="007F5403"/>
    <w:rsid w:val="007F5826"/>
    <w:rsid w:val="007F5A7E"/>
    <w:rsid w:val="00805C89"/>
    <w:rsid w:val="00824FDE"/>
    <w:rsid w:val="00841F86"/>
    <w:rsid w:val="00843548"/>
    <w:rsid w:val="0084552D"/>
    <w:rsid w:val="00851382"/>
    <w:rsid w:val="00855CCC"/>
    <w:rsid w:val="00862F05"/>
    <w:rsid w:val="008B269E"/>
    <w:rsid w:val="008C1F73"/>
    <w:rsid w:val="008D1F7F"/>
    <w:rsid w:val="008D2F69"/>
    <w:rsid w:val="008E44C5"/>
    <w:rsid w:val="008E6389"/>
    <w:rsid w:val="008F1AF1"/>
    <w:rsid w:val="00900B08"/>
    <w:rsid w:val="00916D9B"/>
    <w:rsid w:val="009178B1"/>
    <w:rsid w:val="009229E0"/>
    <w:rsid w:val="009371FE"/>
    <w:rsid w:val="0094018A"/>
    <w:rsid w:val="00942973"/>
    <w:rsid w:val="00947A56"/>
    <w:rsid w:val="00950B1E"/>
    <w:rsid w:val="00952140"/>
    <w:rsid w:val="00960DC8"/>
    <w:rsid w:val="00980B8F"/>
    <w:rsid w:val="009872BB"/>
    <w:rsid w:val="00995066"/>
    <w:rsid w:val="009A3847"/>
    <w:rsid w:val="009D04DC"/>
    <w:rsid w:val="009D5280"/>
    <w:rsid w:val="009E231E"/>
    <w:rsid w:val="00A12247"/>
    <w:rsid w:val="00A24DCF"/>
    <w:rsid w:val="00A331C0"/>
    <w:rsid w:val="00A40DFD"/>
    <w:rsid w:val="00A53FA7"/>
    <w:rsid w:val="00A6274A"/>
    <w:rsid w:val="00A62C68"/>
    <w:rsid w:val="00A736FE"/>
    <w:rsid w:val="00A823F5"/>
    <w:rsid w:val="00A92028"/>
    <w:rsid w:val="00A9486E"/>
    <w:rsid w:val="00AB5AE2"/>
    <w:rsid w:val="00AC09A3"/>
    <w:rsid w:val="00AD2DA7"/>
    <w:rsid w:val="00AE4FDD"/>
    <w:rsid w:val="00AF0064"/>
    <w:rsid w:val="00B052DC"/>
    <w:rsid w:val="00B14FDA"/>
    <w:rsid w:val="00B201BF"/>
    <w:rsid w:val="00B343B9"/>
    <w:rsid w:val="00B477AA"/>
    <w:rsid w:val="00B74DD5"/>
    <w:rsid w:val="00B94DA8"/>
    <w:rsid w:val="00B95322"/>
    <w:rsid w:val="00BA282F"/>
    <w:rsid w:val="00BA2D05"/>
    <w:rsid w:val="00BA6D95"/>
    <w:rsid w:val="00BB3E75"/>
    <w:rsid w:val="00BC5FCE"/>
    <w:rsid w:val="00BD65BE"/>
    <w:rsid w:val="00BE73B8"/>
    <w:rsid w:val="00C15A90"/>
    <w:rsid w:val="00C15AA0"/>
    <w:rsid w:val="00C421AB"/>
    <w:rsid w:val="00C61F07"/>
    <w:rsid w:val="00C7720D"/>
    <w:rsid w:val="00C93B15"/>
    <w:rsid w:val="00CA3215"/>
    <w:rsid w:val="00CC45A8"/>
    <w:rsid w:val="00CD134D"/>
    <w:rsid w:val="00CD1C30"/>
    <w:rsid w:val="00D02F4E"/>
    <w:rsid w:val="00D05BE0"/>
    <w:rsid w:val="00D10216"/>
    <w:rsid w:val="00D1442E"/>
    <w:rsid w:val="00D14C01"/>
    <w:rsid w:val="00D24FF5"/>
    <w:rsid w:val="00D321A0"/>
    <w:rsid w:val="00D439DE"/>
    <w:rsid w:val="00D458F7"/>
    <w:rsid w:val="00D47540"/>
    <w:rsid w:val="00D75792"/>
    <w:rsid w:val="00D77750"/>
    <w:rsid w:val="00D843F9"/>
    <w:rsid w:val="00D95603"/>
    <w:rsid w:val="00D969CF"/>
    <w:rsid w:val="00DC096C"/>
    <w:rsid w:val="00DD530B"/>
    <w:rsid w:val="00DF0487"/>
    <w:rsid w:val="00DF1E2B"/>
    <w:rsid w:val="00E10BCD"/>
    <w:rsid w:val="00E1766C"/>
    <w:rsid w:val="00E204FE"/>
    <w:rsid w:val="00E35412"/>
    <w:rsid w:val="00E425E9"/>
    <w:rsid w:val="00E439B9"/>
    <w:rsid w:val="00E77E8C"/>
    <w:rsid w:val="00E813F4"/>
    <w:rsid w:val="00E85546"/>
    <w:rsid w:val="00E90A70"/>
    <w:rsid w:val="00E955DC"/>
    <w:rsid w:val="00E97048"/>
    <w:rsid w:val="00ED0A65"/>
    <w:rsid w:val="00ED4FC8"/>
    <w:rsid w:val="00EE57E3"/>
    <w:rsid w:val="00F022F5"/>
    <w:rsid w:val="00F22145"/>
    <w:rsid w:val="00F47DF1"/>
    <w:rsid w:val="00F536A6"/>
    <w:rsid w:val="00F67EDF"/>
    <w:rsid w:val="00F73C95"/>
    <w:rsid w:val="00F75D64"/>
    <w:rsid w:val="00F8078E"/>
    <w:rsid w:val="00F83BFD"/>
    <w:rsid w:val="00FC1582"/>
    <w:rsid w:val="00FD15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FDD436"/>
  <w15:chartTrackingRefBased/>
  <w15:docId w15:val="{6E8C38AC-898A-8B44-AD1B-3D2F4E2E91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016291"/>
    <w:rPr>
      <w:rFonts w:ascii="宋体" w:eastAsia="宋体" w:hAnsi="宋体" w:cs="宋体"/>
      <w:kern w:val="0"/>
      <w:sz w:val="24"/>
      <w14:ligatures w14:val="none"/>
    </w:rPr>
  </w:style>
  <w:style w:type="paragraph" w:styleId="10">
    <w:name w:val="heading 1"/>
    <w:basedOn w:val="a0"/>
    <w:next w:val="a0"/>
    <w:link w:val="11"/>
    <w:qFormat/>
    <w:rsid w:val="00942973"/>
    <w:pPr>
      <w:keepNext/>
      <w:keepLines/>
      <w:spacing w:before="340" w:after="330"/>
      <w:jc w:val="center"/>
      <w:outlineLvl w:val="0"/>
    </w:pPr>
    <w:rPr>
      <w:rFonts w:ascii="Times New Roman" w:hAnsi="Times New Roman" w:cs="Times New Roman"/>
      <w:b/>
      <w:kern w:val="44"/>
      <w:sz w:val="36"/>
      <w:szCs w:val="20"/>
    </w:rPr>
  </w:style>
  <w:style w:type="paragraph" w:styleId="20">
    <w:name w:val="heading 2"/>
    <w:basedOn w:val="a0"/>
    <w:next w:val="a0"/>
    <w:link w:val="21"/>
    <w:unhideWhenUsed/>
    <w:qFormat/>
    <w:rsid w:val="00942973"/>
    <w:pPr>
      <w:keepNext/>
      <w:keepLines/>
      <w:spacing w:before="260" w:after="260" w:line="360" w:lineRule="auto"/>
      <w:outlineLvl w:val="1"/>
    </w:pPr>
    <w:rPr>
      <w:rFonts w:ascii="Arial" w:hAnsi="Arial" w:cs="Times New Roman"/>
      <w:b/>
      <w:sz w:val="32"/>
      <w:szCs w:val="20"/>
    </w:rPr>
  </w:style>
  <w:style w:type="paragraph" w:styleId="30">
    <w:name w:val="heading 3"/>
    <w:basedOn w:val="a0"/>
    <w:next w:val="a0"/>
    <w:link w:val="31"/>
    <w:unhideWhenUsed/>
    <w:qFormat/>
    <w:rsid w:val="00942973"/>
    <w:pPr>
      <w:keepNext/>
      <w:keepLines/>
      <w:spacing w:before="260" w:after="260" w:line="360" w:lineRule="auto"/>
      <w:outlineLvl w:val="2"/>
    </w:pPr>
    <w:rPr>
      <w:rFonts w:ascii="Times New Roman" w:hAnsi="Times New Roman" w:cs="Times New Roman"/>
      <w:b/>
      <w:sz w:val="30"/>
      <w:szCs w:val="20"/>
    </w:rPr>
  </w:style>
  <w:style w:type="paragraph" w:styleId="40">
    <w:name w:val="heading 4"/>
    <w:basedOn w:val="a0"/>
    <w:next w:val="a0"/>
    <w:link w:val="41"/>
    <w:qFormat/>
    <w:rsid w:val="00942973"/>
    <w:pPr>
      <w:keepNext/>
      <w:keepLines/>
      <w:spacing w:beforeLines="50" w:before="50" w:afterLines="50" w:after="50" w:line="360" w:lineRule="auto"/>
      <w:outlineLvl w:val="3"/>
    </w:pPr>
    <w:rPr>
      <w:rFonts w:ascii="Arial" w:hAnsi="Arial" w:cs="Times New Roman"/>
      <w:b/>
      <w:bCs/>
    </w:rPr>
  </w:style>
  <w:style w:type="paragraph" w:styleId="50">
    <w:name w:val="heading 5"/>
    <w:basedOn w:val="a0"/>
    <w:next w:val="a0"/>
    <w:link w:val="51"/>
    <w:unhideWhenUsed/>
    <w:qFormat/>
    <w:rsid w:val="00942973"/>
    <w:pPr>
      <w:keepNext/>
      <w:keepLines/>
      <w:spacing w:before="280" w:after="290" w:line="372" w:lineRule="auto"/>
      <w:outlineLvl w:val="4"/>
    </w:pPr>
    <w:rPr>
      <w:rFonts w:ascii="Times New Roman" w:hAnsi="Times New Roman" w:cs="Times New Roman"/>
      <w:b/>
      <w:szCs w:val="20"/>
    </w:rPr>
  </w:style>
  <w:style w:type="paragraph" w:styleId="60">
    <w:name w:val="heading 6"/>
    <w:basedOn w:val="a0"/>
    <w:next w:val="a0"/>
    <w:link w:val="61"/>
    <w:unhideWhenUsed/>
    <w:qFormat/>
    <w:rsid w:val="00942973"/>
    <w:pPr>
      <w:keepNext/>
      <w:keepLines/>
      <w:spacing w:before="240" w:after="64" w:line="317" w:lineRule="auto"/>
      <w:outlineLvl w:val="5"/>
    </w:pPr>
    <w:rPr>
      <w:rFonts w:ascii="Arial" w:eastAsia="黑体" w:hAnsi="Arial" w:cs="Times New Roman"/>
      <w:b/>
      <w:szCs w:val="20"/>
    </w:rPr>
  </w:style>
  <w:style w:type="paragraph" w:styleId="70">
    <w:name w:val="heading 7"/>
    <w:basedOn w:val="a0"/>
    <w:next w:val="a0"/>
    <w:link w:val="71"/>
    <w:unhideWhenUsed/>
    <w:qFormat/>
    <w:rsid w:val="00942973"/>
    <w:pPr>
      <w:keepNext/>
      <w:keepLines/>
      <w:spacing w:before="240" w:after="64" w:line="317" w:lineRule="auto"/>
      <w:outlineLvl w:val="6"/>
    </w:pPr>
    <w:rPr>
      <w:rFonts w:ascii="Times New Roman" w:hAnsi="Times New Roman" w:cs="Times New Roman"/>
      <w:b/>
      <w:szCs w:val="20"/>
    </w:rPr>
  </w:style>
  <w:style w:type="paragraph" w:styleId="8">
    <w:name w:val="heading 8"/>
    <w:basedOn w:val="a0"/>
    <w:next w:val="a0"/>
    <w:link w:val="80"/>
    <w:semiHidden/>
    <w:unhideWhenUsed/>
    <w:qFormat/>
    <w:rsid w:val="00942973"/>
    <w:pPr>
      <w:keepNext/>
      <w:keepLines/>
      <w:spacing w:before="240" w:after="64" w:line="317" w:lineRule="auto"/>
      <w:outlineLvl w:val="7"/>
    </w:pPr>
    <w:rPr>
      <w:rFonts w:ascii="Arial" w:eastAsia="黑体" w:hAnsi="Arial" w:cs="Times New Roman"/>
      <w:szCs w:val="20"/>
    </w:rPr>
  </w:style>
  <w:style w:type="paragraph" w:styleId="9">
    <w:name w:val="heading 9"/>
    <w:basedOn w:val="a0"/>
    <w:next w:val="a0"/>
    <w:link w:val="90"/>
    <w:semiHidden/>
    <w:unhideWhenUsed/>
    <w:qFormat/>
    <w:rsid w:val="00942973"/>
    <w:pPr>
      <w:keepNext/>
      <w:keepLines/>
      <w:spacing w:before="240" w:after="64" w:line="317" w:lineRule="auto"/>
      <w:outlineLvl w:val="8"/>
    </w:pPr>
    <w:rPr>
      <w:rFonts w:ascii="Arial" w:eastAsia="黑体" w:hAnsi="Arial" w:cs="Times New Roman"/>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标题 1 字符"/>
    <w:basedOn w:val="a1"/>
    <w:link w:val="10"/>
    <w:rsid w:val="00942973"/>
    <w:rPr>
      <w:rFonts w:ascii="Times New Roman" w:eastAsia="宋体" w:hAnsi="Times New Roman" w:cs="Times New Roman"/>
      <w:b/>
      <w:kern w:val="44"/>
      <w:sz w:val="36"/>
      <w:szCs w:val="20"/>
      <w14:ligatures w14:val="none"/>
    </w:rPr>
  </w:style>
  <w:style w:type="character" w:customStyle="1" w:styleId="21">
    <w:name w:val="标题 2 字符"/>
    <w:basedOn w:val="a1"/>
    <w:link w:val="20"/>
    <w:rsid w:val="00942973"/>
    <w:rPr>
      <w:rFonts w:ascii="Arial" w:eastAsia="宋体" w:hAnsi="Arial" w:cs="Times New Roman"/>
      <w:b/>
      <w:kern w:val="0"/>
      <w:sz w:val="32"/>
      <w:szCs w:val="20"/>
      <w14:ligatures w14:val="none"/>
    </w:rPr>
  </w:style>
  <w:style w:type="character" w:customStyle="1" w:styleId="31">
    <w:name w:val="标题 3 字符"/>
    <w:basedOn w:val="a1"/>
    <w:link w:val="30"/>
    <w:rsid w:val="00942973"/>
    <w:rPr>
      <w:rFonts w:ascii="Times New Roman" w:eastAsia="宋体" w:hAnsi="Times New Roman" w:cs="Times New Roman"/>
      <w:b/>
      <w:kern w:val="0"/>
      <w:sz w:val="30"/>
      <w:szCs w:val="20"/>
      <w14:ligatures w14:val="none"/>
    </w:rPr>
  </w:style>
  <w:style w:type="character" w:customStyle="1" w:styleId="41">
    <w:name w:val="标题 4 字符"/>
    <w:basedOn w:val="a1"/>
    <w:link w:val="40"/>
    <w:rsid w:val="00942973"/>
    <w:rPr>
      <w:rFonts w:ascii="Arial" w:eastAsia="宋体" w:hAnsi="Arial" w:cs="Times New Roman"/>
      <w:b/>
      <w:bCs/>
      <w:kern w:val="0"/>
      <w:sz w:val="24"/>
      <w14:ligatures w14:val="none"/>
    </w:rPr>
  </w:style>
  <w:style w:type="character" w:customStyle="1" w:styleId="51">
    <w:name w:val="标题 5 字符"/>
    <w:basedOn w:val="a1"/>
    <w:link w:val="50"/>
    <w:rsid w:val="00942973"/>
    <w:rPr>
      <w:rFonts w:ascii="Times New Roman" w:eastAsia="宋体" w:hAnsi="Times New Roman" w:cs="Times New Roman"/>
      <w:b/>
      <w:kern w:val="0"/>
      <w:sz w:val="24"/>
      <w:szCs w:val="20"/>
      <w14:ligatures w14:val="none"/>
    </w:rPr>
  </w:style>
  <w:style w:type="character" w:customStyle="1" w:styleId="61">
    <w:name w:val="标题 6 字符"/>
    <w:basedOn w:val="a1"/>
    <w:link w:val="60"/>
    <w:rsid w:val="00942973"/>
    <w:rPr>
      <w:rFonts w:ascii="Arial" w:eastAsia="黑体" w:hAnsi="Arial" w:cs="Times New Roman"/>
      <w:b/>
      <w:kern w:val="0"/>
      <w:sz w:val="24"/>
      <w:szCs w:val="20"/>
      <w14:ligatures w14:val="none"/>
    </w:rPr>
  </w:style>
  <w:style w:type="character" w:customStyle="1" w:styleId="71">
    <w:name w:val="标题 7 字符"/>
    <w:basedOn w:val="a1"/>
    <w:link w:val="70"/>
    <w:rsid w:val="00942973"/>
    <w:rPr>
      <w:rFonts w:ascii="Times New Roman" w:eastAsia="宋体" w:hAnsi="Times New Roman" w:cs="Times New Roman"/>
      <w:b/>
      <w:kern w:val="0"/>
      <w:sz w:val="24"/>
      <w:szCs w:val="20"/>
      <w14:ligatures w14:val="none"/>
    </w:rPr>
  </w:style>
  <w:style w:type="character" w:customStyle="1" w:styleId="80">
    <w:name w:val="标题 8 字符"/>
    <w:basedOn w:val="a1"/>
    <w:link w:val="8"/>
    <w:semiHidden/>
    <w:rsid w:val="00942973"/>
    <w:rPr>
      <w:rFonts w:ascii="Arial" w:eastAsia="黑体" w:hAnsi="Arial" w:cs="Times New Roman"/>
      <w:kern w:val="0"/>
      <w:sz w:val="24"/>
      <w:szCs w:val="20"/>
      <w14:ligatures w14:val="none"/>
    </w:rPr>
  </w:style>
  <w:style w:type="character" w:customStyle="1" w:styleId="90">
    <w:name w:val="标题 9 字符"/>
    <w:basedOn w:val="a1"/>
    <w:link w:val="9"/>
    <w:semiHidden/>
    <w:rsid w:val="00942973"/>
    <w:rPr>
      <w:rFonts w:ascii="Arial" w:eastAsia="黑体" w:hAnsi="Arial" w:cs="Times New Roman"/>
      <w:kern w:val="0"/>
      <w:sz w:val="24"/>
      <w:szCs w:val="20"/>
      <w14:ligatures w14:val="none"/>
    </w:rPr>
  </w:style>
  <w:style w:type="paragraph" w:customStyle="1" w:styleId="a4">
    <w:name w:val="*正文"/>
    <w:link w:val="Char"/>
    <w:qFormat/>
    <w:rsid w:val="003E035C"/>
    <w:pPr>
      <w:spacing w:before="120" w:after="124" w:line="360" w:lineRule="auto"/>
      <w:ind w:firstLineChars="200" w:firstLine="560"/>
      <w:jc w:val="both"/>
    </w:pPr>
    <w:rPr>
      <w:rFonts w:ascii="仿宋" w:eastAsia="仿宋" w:hAnsi="仿宋" w:cs="Times New Roman"/>
      <w:color w:val="222222"/>
      <w:kern w:val="0"/>
      <w:sz w:val="28"/>
      <w:szCs w:val="28"/>
      <w14:ligatures w14:val="none"/>
    </w:rPr>
  </w:style>
  <w:style w:type="character" w:customStyle="1" w:styleId="Char">
    <w:name w:val="*正文 Char"/>
    <w:link w:val="a4"/>
    <w:qFormat/>
    <w:rsid w:val="003E035C"/>
    <w:rPr>
      <w:rFonts w:ascii="仿宋" w:eastAsia="仿宋" w:hAnsi="仿宋" w:cs="Times New Roman"/>
      <w:color w:val="222222"/>
      <w:kern w:val="0"/>
      <w:sz w:val="28"/>
      <w:szCs w:val="28"/>
      <w14:ligatures w14:val="none"/>
    </w:rPr>
  </w:style>
  <w:style w:type="paragraph" w:styleId="a5">
    <w:name w:val="Body Text"/>
    <w:basedOn w:val="a0"/>
    <w:next w:val="a0"/>
    <w:link w:val="a6"/>
    <w:uiPriority w:val="99"/>
    <w:qFormat/>
    <w:rsid w:val="00334465"/>
    <w:pPr>
      <w:kinsoku w:val="0"/>
      <w:autoSpaceDE w:val="0"/>
      <w:autoSpaceDN w:val="0"/>
      <w:adjustRightInd w:val="0"/>
      <w:snapToGrid w:val="0"/>
      <w:spacing w:after="120" w:line="360" w:lineRule="auto"/>
      <w:ind w:firstLineChars="200" w:firstLine="420"/>
      <w:textAlignment w:val="baseline"/>
    </w:pPr>
    <w:rPr>
      <w:rFonts w:cs="仿宋"/>
      <w:snapToGrid w:val="0"/>
      <w:color w:val="000000"/>
    </w:rPr>
  </w:style>
  <w:style w:type="character" w:customStyle="1" w:styleId="a6">
    <w:name w:val="正文文本 字符"/>
    <w:basedOn w:val="a1"/>
    <w:link w:val="a5"/>
    <w:uiPriority w:val="99"/>
    <w:rsid w:val="00334465"/>
    <w:rPr>
      <w:rFonts w:ascii="仿宋" w:eastAsia="仿宋" w:hAnsi="仿宋" w:cs="仿宋"/>
      <w:snapToGrid w:val="0"/>
      <w:color w:val="000000"/>
      <w:kern w:val="0"/>
      <w:sz w:val="24"/>
      <w14:ligatures w14:val="none"/>
    </w:rPr>
  </w:style>
  <w:style w:type="paragraph" w:customStyle="1" w:styleId="my">
    <w:name w:val="my正文"/>
    <w:basedOn w:val="a0"/>
    <w:qFormat/>
    <w:rsid w:val="00334465"/>
    <w:pPr>
      <w:kinsoku w:val="0"/>
      <w:autoSpaceDE w:val="0"/>
      <w:autoSpaceDN w:val="0"/>
      <w:adjustRightInd w:val="0"/>
      <w:snapToGrid w:val="0"/>
      <w:spacing w:line="360" w:lineRule="auto"/>
      <w:ind w:firstLineChars="200" w:firstLine="480"/>
      <w:textAlignment w:val="baseline"/>
    </w:pPr>
    <w:rPr>
      <w:rFonts w:ascii="Times New Roman" w:hAnsi="Times New Roman" w:cs="仿宋"/>
      <w:snapToGrid w:val="0"/>
      <w:color w:val="000000"/>
    </w:rPr>
  </w:style>
  <w:style w:type="paragraph" w:styleId="a7">
    <w:name w:val="List Paragraph"/>
    <w:basedOn w:val="a0"/>
    <w:uiPriority w:val="34"/>
    <w:qFormat/>
    <w:rsid w:val="00334465"/>
    <w:pPr>
      <w:kinsoku w:val="0"/>
      <w:autoSpaceDE w:val="0"/>
      <w:autoSpaceDN w:val="0"/>
      <w:adjustRightInd w:val="0"/>
      <w:snapToGrid w:val="0"/>
      <w:spacing w:line="360" w:lineRule="auto"/>
      <w:ind w:firstLineChars="200" w:firstLine="420"/>
      <w:textAlignment w:val="baseline"/>
    </w:pPr>
    <w:rPr>
      <w:rFonts w:cs="仿宋"/>
      <w:snapToGrid w:val="0"/>
      <w:color w:val="000000"/>
    </w:rPr>
  </w:style>
  <w:style w:type="paragraph" w:customStyle="1" w:styleId="a8">
    <w:name w:val="标准文件_标准正文"/>
    <w:basedOn w:val="a0"/>
    <w:qFormat/>
    <w:rsid w:val="00334465"/>
    <w:pPr>
      <w:kinsoku w:val="0"/>
      <w:autoSpaceDE w:val="0"/>
      <w:autoSpaceDN w:val="0"/>
      <w:adjustRightInd w:val="0"/>
      <w:snapToGrid w:val="0"/>
      <w:spacing w:line="300" w:lineRule="auto"/>
      <w:ind w:firstLineChars="200" w:firstLine="200"/>
      <w:textAlignment w:val="baseline"/>
    </w:pPr>
    <w:rPr>
      <w:rFonts w:ascii="Times New Roman" w:hAnsi="Times New Roman" w:cs="仿宋"/>
      <w:bCs/>
      <w:snapToGrid w:val="0"/>
      <w:color w:val="000000"/>
      <w:spacing w:val="2"/>
    </w:rPr>
  </w:style>
  <w:style w:type="paragraph" w:customStyle="1" w:styleId="a9">
    <w:name w:val="_正文段落"/>
    <w:basedOn w:val="a0"/>
    <w:link w:val="Char0"/>
    <w:qFormat/>
    <w:rsid w:val="00334465"/>
    <w:pPr>
      <w:kinsoku w:val="0"/>
      <w:autoSpaceDE w:val="0"/>
      <w:autoSpaceDN w:val="0"/>
      <w:adjustRightInd w:val="0"/>
      <w:snapToGrid w:val="0"/>
      <w:spacing w:line="360" w:lineRule="auto"/>
      <w:ind w:firstLineChars="200" w:firstLine="480"/>
      <w:textAlignment w:val="baseline"/>
    </w:pPr>
    <w:rPr>
      <w:rFonts w:cs="仿宋"/>
      <w:snapToGrid w:val="0"/>
      <w:color w:val="000000"/>
      <w:lang w:val="zh-CN"/>
    </w:rPr>
  </w:style>
  <w:style w:type="paragraph" w:styleId="aa">
    <w:name w:val="Revision"/>
    <w:hidden/>
    <w:uiPriority w:val="99"/>
    <w:semiHidden/>
    <w:rsid w:val="00334465"/>
    <w:rPr>
      <w:rFonts w:ascii="仿宋" w:eastAsia="仿宋" w:hAnsi="仿宋"/>
      <w:sz w:val="28"/>
      <w:szCs w:val="28"/>
      <w14:ligatures w14:val="none"/>
    </w:rPr>
  </w:style>
  <w:style w:type="paragraph" w:styleId="ab">
    <w:name w:val="Normal (Web)"/>
    <w:basedOn w:val="a0"/>
    <w:uiPriority w:val="99"/>
    <w:semiHidden/>
    <w:unhideWhenUsed/>
    <w:rsid w:val="0042526D"/>
    <w:pPr>
      <w:spacing w:before="100" w:beforeAutospacing="1" w:after="100" w:afterAutospacing="1"/>
    </w:pPr>
  </w:style>
  <w:style w:type="table" w:styleId="ac">
    <w:name w:val="Table Grid"/>
    <w:basedOn w:val="a2"/>
    <w:uiPriority w:val="39"/>
    <w:qFormat/>
    <w:rsid w:val="001F036B"/>
    <w:rPr>
      <w:rFonts w:ascii="Times New Roman" w:eastAsia="宋体"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Normal Indent"/>
    <w:basedOn w:val="a0"/>
    <w:next w:val="a0"/>
    <w:link w:val="ae"/>
    <w:qFormat/>
    <w:rsid w:val="001F036B"/>
    <w:pPr>
      <w:kinsoku w:val="0"/>
      <w:autoSpaceDE w:val="0"/>
      <w:autoSpaceDN w:val="0"/>
      <w:adjustRightInd w:val="0"/>
      <w:snapToGrid w:val="0"/>
      <w:spacing w:line="480" w:lineRule="exact"/>
      <w:ind w:firstLineChars="200" w:firstLine="567"/>
      <w:textAlignment w:val="baseline"/>
    </w:pPr>
    <w:rPr>
      <w:rFonts w:cs="仿宋"/>
      <w:snapToGrid w:val="0"/>
      <w:color w:val="000000"/>
      <w:kern w:val="28"/>
      <w:szCs w:val="20"/>
    </w:rPr>
  </w:style>
  <w:style w:type="table" w:customStyle="1" w:styleId="TableNormal">
    <w:name w:val="Table Normal"/>
    <w:semiHidden/>
    <w:unhideWhenUsed/>
    <w:qFormat/>
    <w:rsid w:val="001F036B"/>
    <w:rPr>
      <w:rFonts w:ascii="Times New Roman" w:eastAsia="宋体" w:hAnsi="Times New Roman" w:cs="Times New Roman"/>
      <w:kern w:val="0"/>
      <w:sz w:val="20"/>
      <w:szCs w:val="20"/>
      <w14:ligatures w14:val="none"/>
    </w:rPr>
    <w:tblPr>
      <w:tblCellMar>
        <w:top w:w="0" w:type="dxa"/>
        <w:left w:w="0" w:type="dxa"/>
        <w:bottom w:w="0" w:type="dxa"/>
        <w:right w:w="0" w:type="dxa"/>
      </w:tblCellMar>
    </w:tblPr>
  </w:style>
  <w:style w:type="character" w:customStyle="1" w:styleId="ae">
    <w:name w:val="正文缩进 字符"/>
    <w:link w:val="ad"/>
    <w:qFormat/>
    <w:rsid w:val="00FD152A"/>
    <w:rPr>
      <w:rFonts w:ascii="宋体" w:eastAsia="仿宋" w:hAnsi="仿宋" w:cs="仿宋"/>
      <w:snapToGrid w:val="0"/>
      <w:color w:val="000000"/>
      <w:kern w:val="28"/>
      <w:sz w:val="28"/>
      <w:szCs w:val="20"/>
      <w14:ligatures w14:val="none"/>
    </w:rPr>
  </w:style>
  <w:style w:type="table" w:customStyle="1" w:styleId="12">
    <w:name w:val="网格型浅色1"/>
    <w:basedOn w:val="a2"/>
    <w:uiPriority w:val="40"/>
    <w:qFormat/>
    <w:rsid w:val="00FD152A"/>
    <w:rPr>
      <w:kern w:val="0"/>
      <w:sz w:val="20"/>
      <w:szCs w:val="2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OC3">
    <w:name w:val="toc 3"/>
    <w:basedOn w:val="a0"/>
    <w:next w:val="a0"/>
    <w:qFormat/>
    <w:rsid w:val="000963ED"/>
    <w:pPr>
      <w:ind w:leftChars="400" w:left="840"/>
    </w:pPr>
  </w:style>
  <w:style w:type="paragraph" w:styleId="TOC1">
    <w:name w:val="toc 1"/>
    <w:basedOn w:val="a0"/>
    <w:next w:val="a0"/>
    <w:qFormat/>
    <w:rsid w:val="000963ED"/>
  </w:style>
  <w:style w:type="paragraph" w:styleId="TOC2">
    <w:name w:val="toc 2"/>
    <w:basedOn w:val="a0"/>
    <w:next w:val="a0"/>
    <w:qFormat/>
    <w:rsid w:val="000963ED"/>
    <w:pPr>
      <w:ind w:leftChars="200" w:left="420"/>
    </w:pPr>
  </w:style>
  <w:style w:type="paragraph" w:customStyle="1" w:styleId="Bodytext1">
    <w:name w:val="Body text|1"/>
    <w:basedOn w:val="a0"/>
    <w:qFormat/>
    <w:rsid w:val="000963ED"/>
    <w:pPr>
      <w:spacing w:after="180" w:line="422" w:lineRule="auto"/>
      <w:ind w:firstLine="340"/>
    </w:pPr>
    <w:rPr>
      <w:rFonts w:ascii="MingLiU" w:eastAsia="MingLiU" w:hAnsi="MingLiU" w:cs="MingLiU"/>
      <w:sz w:val="22"/>
      <w:szCs w:val="22"/>
      <w:lang w:val="zh-TW" w:eastAsia="zh-TW" w:bidi="zh-TW"/>
    </w:rPr>
  </w:style>
  <w:style w:type="table" w:customStyle="1" w:styleId="120">
    <w:name w:val="!我的表格12"/>
    <w:basedOn w:val="a2"/>
    <w:qFormat/>
    <w:rsid w:val="000963ED"/>
    <w:rPr>
      <w:rFonts w:ascii="Calibri" w:eastAsia="宋体"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无格式表格 11"/>
    <w:basedOn w:val="a2"/>
    <w:uiPriority w:val="41"/>
    <w:qFormat/>
    <w:rsid w:val="000963ED"/>
    <w:rPr>
      <w:rFonts w:ascii="Times New Roman" w:eastAsia="宋体" w:hAnsi="Times New Roman" w:cs="Times New Roman"/>
      <w:kern w:val="0"/>
      <w:sz w:val="20"/>
      <w:szCs w:val="2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s12">
    <w:name w:val="s12"/>
    <w:basedOn w:val="a1"/>
    <w:rsid w:val="000963ED"/>
  </w:style>
  <w:style w:type="numbering" w:customStyle="1" w:styleId="1">
    <w:name w:val="当前列表1"/>
    <w:uiPriority w:val="99"/>
    <w:rsid w:val="000963ED"/>
    <w:pPr>
      <w:numPr>
        <w:numId w:val="5"/>
      </w:numPr>
    </w:pPr>
  </w:style>
  <w:style w:type="numbering" w:customStyle="1" w:styleId="2">
    <w:name w:val="当前列表2"/>
    <w:uiPriority w:val="99"/>
    <w:rsid w:val="000963ED"/>
    <w:pPr>
      <w:numPr>
        <w:numId w:val="6"/>
      </w:numPr>
    </w:pPr>
  </w:style>
  <w:style w:type="numbering" w:customStyle="1" w:styleId="3">
    <w:name w:val="当前列表3"/>
    <w:uiPriority w:val="99"/>
    <w:rsid w:val="000963ED"/>
    <w:pPr>
      <w:numPr>
        <w:numId w:val="7"/>
      </w:numPr>
    </w:pPr>
  </w:style>
  <w:style w:type="numbering" w:customStyle="1" w:styleId="4">
    <w:name w:val="当前列表4"/>
    <w:uiPriority w:val="99"/>
    <w:rsid w:val="000963ED"/>
    <w:pPr>
      <w:numPr>
        <w:numId w:val="8"/>
      </w:numPr>
    </w:pPr>
  </w:style>
  <w:style w:type="character" w:styleId="af">
    <w:name w:val="Hyperlink"/>
    <w:basedOn w:val="a1"/>
    <w:uiPriority w:val="99"/>
    <w:semiHidden/>
    <w:unhideWhenUsed/>
    <w:rsid w:val="000963ED"/>
    <w:rPr>
      <w:color w:val="0563C1"/>
      <w:u w:val="single"/>
    </w:rPr>
  </w:style>
  <w:style w:type="character" w:styleId="af0">
    <w:name w:val="FollowedHyperlink"/>
    <w:basedOn w:val="a1"/>
    <w:uiPriority w:val="99"/>
    <w:semiHidden/>
    <w:unhideWhenUsed/>
    <w:rsid w:val="000963ED"/>
    <w:rPr>
      <w:color w:val="954F72"/>
      <w:u w:val="single"/>
    </w:rPr>
  </w:style>
  <w:style w:type="paragraph" w:customStyle="1" w:styleId="msonormal0">
    <w:name w:val="msonormal"/>
    <w:basedOn w:val="a0"/>
    <w:rsid w:val="000963ED"/>
    <w:pPr>
      <w:spacing w:before="100" w:beforeAutospacing="1" w:after="100" w:afterAutospacing="1"/>
    </w:pPr>
  </w:style>
  <w:style w:type="paragraph" w:customStyle="1" w:styleId="font5">
    <w:name w:val="font5"/>
    <w:basedOn w:val="a0"/>
    <w:rsid w:val="000963ED"/>
    <w:pPr>
      <w:spacing w:before="100" w:beforeAutospacing="1" w:after="100" w:afterAutospacing="1"/>
    </w:pPr>
    <w:rPr>
      <w:color w:val="000000"/>
    </w:rPr>
  </w:style>
  <w:style w:type="paragraph" w:customStyle="1" w:styleId="font6">
    <w:name w:val="font6"/>
    <w:basedOn w:val="a0"/>
    <w:rsid w:val="000963ED"/>
    <w:pPr>
      <w:spacing w:before="100" w:beforeAutospacing="1" w:after="100" w:afterAutospacing="1"/>
    </w:pPr>
    <w:rPr>
      <w:color w:val="000000"/>
    </w:rPr>
  </w:style>
  <w:style w:type="paragraph" w:customStyle="1" w:styleId="xl66">
    <w:name w:val="xl66"/>
    <w:basedOn w:val="a0"/>
    <w:rsid w:val="000963ED"/>
    <w:pPr>
      <w:spacing w:before="100" w:beforeAutospacing="1" w:after="100" w:afterAutospacing="1"/>
    </w:pPr>
  </w:style>
  <w:style w:type="paragraph" w:customStyle="1" w:styleId="xl67">
    <w:name w:val="xl67"/>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68">
    <w:name w:val="xl68"/>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69">
    <w:name w:val="xl69"/>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0">
    <w:name w:val="xl70"/>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76">
    <w:name w:val="xl76"/>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7">
    <w:name w:val="xl77"/>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9">
    <w:name w:val="xl79"/>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0">
    <w:name w:val="xl80"/>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1">
    <w:name w:val="xl81"/>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82">
    <w:name w:val="xl82"/>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83">
    <w:name w:val="xl83"/>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C00000"/>
    </w:rPr>
  </w:style>
  <w:style w:type="paragraph" w:customStyle="1" w:styleId="xl84">
    <w:name w:val="xl84"/>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pPr>
    <w:rPr>
      <w:color w:val="C00000"/>
    </w:rPr>
  </w:style>
  <w:style w:type="paragraph" w:customStyle="1" w:styleId="xl85">
    <w:name w:val="xl85"/>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86">
    <w:name w:val="xl86"/>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C00000"/>
    </w:rPr>
  </w:style>
  <w:style w:type="paragraph" w:customStyle="1" w:styleId="xl87">
    <w:name w:val="xl87"/>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8">
    <w:name w:val="xl88"/>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bottom"/>
    </w:pPr>
  </w:style>
  <w:style w:type="paragraph" w:customStyle="1" w:styleId="xl89">
    <w:name w:val="xl89"/>
    <w:basedOn w:val="a0"/>
    <w:rsid w:val="000963ED"/>
    <w:pPr>
      <w:pBdr>
        <w:top w:val="single" w:sz="4" w:space="0" w:color="auto"/>
        <w:left w:val="single" w:sz="4" w:space="0" w:color="auto"/>
        <w:bottom w:val="single" w:sz="4" w:space="0" w:color="auto"/>
        <w:right w:val="single" w:sz="4" w:space="0" w:color="auto"/>
      </w:pBdr>
      <w:spacing w:before="100" w:beforeAutospacing="1" w:after="100" w:afterAutospacing="1"/>
      <w:textAlignment w:val="bottom"/>
    </w:pPr>
  </w:style>
  <w:style w:type="paragraph" w:styleId="HTML">
    <w:name w:val="HTML Preformatted"/>
    <w:basedOn w:val="a0"/>
    <w:link w:val="HTML0"/>
    <w:uiPriority w:val="99"/>
    <w:semiHidden/>
    <w:unhideWhenUsed/>
    <w:rsid w:val="00096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style>
  <w:style w:type="character" w:customStyle="1" w:styleId="HTML0">
    <w:name w:val="HTML 预设格式 字符"/>
    <w:basedOn w:val="a1"/>
    <w:link w:val="HTML"/>
    <w:uiPriority w:val="99"/>
    <w:semiHidden/>
    <w:rsid w:val="000963ED"/>
    <w:rPr>
      <w:rFonts w:ascii="宋体" w:eastAsia="宋体" w:hAnsi="宋体" w:cs="宋体"/>
      <w:kern w:val="0"/>
      <w:sz w:val="24"/>
      <w14:ligatures w14:val="none"/>
    </w:rPr>
  </w:style>
  <w:style w:type="character" w:styleId="af1">
    <w:name w:val="annotation reference"/>
    <w:basedOn w:val="a1"/>
    <w:qFormat/>
    <w:rsid w:val="000963ED"/>
    <w:rPr>
      <w:sz w:val="21"/>
      <w:szCs w:val="21"/>
    </w:rPr>
  </w:style>
  <w:style w:type="paragraph" w:styleId="af2">
    <w:name w:val="Balloon Text"/>
    <w:basedOn w:val="a0"/>
    <w:link w:val="af3"/>
    <w:unhideWhenUsed/>
    <w:qFormat/>
    <w:rsid w:val="000963ED"/>
    <w:pPr>
      <w:ind w:firstLineChars="200" w:firstLine="560"/>
    </w:pPr>
    <w:rPr>
      <w:rFonts w:hAnsi="Times New Roman" w:cs="Times New Roman"/>
      <w:sz w:val="18"/>
      <w:szCs w:val="18"/>
    </w:rPr>
  </w:style>
  <w:style w:type="character" w:customStyle="1" w:styleId="af3">
    <w:name w:val="批注框文本 字符"/>
    <w:basedOn w:val="a1"/>
    <w:link w:val="af2"/>
    <w:qFormat/>
    <w:rsid w:val="000963ED"/>
    <w:rPr>
      <w:rFonts w:ascii="宋体" w:eastAsia="宋体" w:hAnsi="Times New Roman" w:cs="Times New Roman"/>
      <w:kern w:val="0"/>
      <w:sz w:val="18"/>
      <w:szCs w:val="18"/>
      <w14:ligatures w14:val="none"/>
    </w:rPr>
  </w:style>
  <w:style w:type="paragraph" w:customStyle="1" w:styleId="af4">
    <w:name w:val="__正文"/>
    <w:qFormat/>
    <w:rsid w:val="000963ED"/>
    <w:pPr>
      <w:spacing w:line="360" w:lineRule="auto"/>
      <w:ind w:firstLineChars="200" w:firstLine="200"/>
    </w:pPr>
    <w:rPr>
      <w:rFonts w:ascii="Calibri" w:eastAsia="宋体" w:hAnsi="Calibri" w:cs="Times New Roman"/>
      <w:sz w:val="24"/>
      <w:szCs w:val="21"/>
      <w14:ligatures w14:val="none"/>
    </w:rPr>
  </w:style>
  <w:style w:type="paragraph" w:customStyle="1" w:styleId="a">
    <w:name w:val="圆形字体"/>
    <w:basedOn w:val="a0"/>
    <w:qFormat/>
    <w:rsid w:val="00D05BE0"/>
    <w:pPr>
      <w:numPr>
        <w:numId w:val="38"/>
      </w:numPr>
      <w:tabs>
        <w:tab w:val="left" w:pos="312"/>
      </w:tabs>
      <w:spacing w:line="360" w:lineRule="auto"/>
    </w:pPr>
    <w:rPr>
      <w:rFonts w:hAnsi="Arial"/>
    </w:rPr>
  </w:style>
  <w:style w:type="paragraph" w:customStyle="1" w:styleId="ParaCharCharChar">
    <w:name w:val="默认段落字体 Para Char Char Char"/>
    <w:basedOn w:val="a0"/>
    <w:qFormat/>
    <w:rsid w:val="00431D66"/>
    <w:pPr>
      <w:widowControl w:val="0"/>
      <w:adjustRightInd w:val="0"/>
      <w:snapToGrid w:val="0"/>
      <w:spacing w:line="520" w:lineRule="exact"/>
      <w:ind w:firstLineChars="200" w:firstLine="880"/>
      <w:jc w:val="both"/>
    </w:pPr>
    <w:rPr>
      <w:rFonts w:ascii="仿宋_GB2312" w:eastAsia="仿宋_GB2312" w:hAnsi="仿宋_GB2312" w:cs="仿宋_GB2312"/>
      <w:kern w:val="2"/>
      <w:sz w:val="28"/>
      <w:szCs w:val="28"/>
    </w:rPr>
  </w:style>
  <w:style w:type="paragraph" w:styleId="af5">
    <w:name w:val="annotation text"/>
    <w:basedOn w:val="a0"/>
    <w:link w:val="13"/>
    <w:qFormat/>
    <w:rsid w:val="00CA3215"/>
  </w:style>
  <w:style w:type="character" w:customStyle="1" w:styleId="af6">
    <w:name w:val="批注文字 字符"/>
    <w:basedOn w:val="a1"/>
    <w:uiPriority w:val="99"/>
    <w:semiHidden/>
    <w:rsid w:val="00CA3215"/>
    <w:rPr>
      <w:rFonts w:ascii="宋体" w:eastAsia="宋体" w:hAnsi="宋体" w:cs="宋体"/>
      <w:kern w:val="0"/>
      <w:sz w:val="24"/>
      <w14:ligatures w14:val="none"/>
    </w:rPr>
  </w:style>
  <w:style w:type="character" w:customStyle="1" w:styleId="13">
    <w:name w:val="批注文字 字符1"/>
    <w:link w:val="af5"/>
    <w:qFormat/>
    <w:rsid w:val="00CA3215"/>
    <w:rPr>
      <w:rFonts w:ascii="宋体" w:eastAsia="宋体" w:hAnsi="宋体" w:cs="宋体"/>
      <w:kern w:val="0"/>
      <w:sz w:val="24"/>
      <w14:ligatures w14:val="none"/>
    </w:rPr>
  </w:style>
  <w:style w:type="paragraph" w:customStyle="1" w:styleId="af7">
    <w:name w:val="表格"/>
    <w:basedOn w:val="a0"/>
    <w:qFormat/>
    <w:rsid w:val="0048127C"/>
    <w:pPr>
      <w:widowControl w:val="0"/>
      <w:tabs>
        <w:tab w:val="left" w:pos="720"/>
      </w:tabs>
      <w:adjustRightInd w:val="0"/>
      <w:snapToGrid w:val="0"/>
      <w:spacing w:line="320" w:lineRule="exact"/>
      <w:jc w:val="both"/>
    </w:pPr>
    <w:rPr>
      <w:rFonts w:ascii="Times New Roman" w:hAnsi="Times New Roman" w:cs="仿宋_GB2312"/>
      <w:kern w:val="2"/>
      <w:sz w:val="21"/>
      <w:szCs w:val="28"/>
    </w:rPr>
  </w:style>
  <w:style w:type="character" w:customStyle="1" w:styleId="Char0">
    <w:name w:val="_正文段落 Char"/>
    <w:link w:val="a9"/>
    <w:qFormat/>
    <w:rsid w:val="00B95322"/>
    <w:rPr>
      <w:rFonts w:ascii="宋体" w:eastAsia="宋体" w:hAnsi="宋体" w:cs="仿宋"/>
      <w:snapToGrid w:val="0"/>
      <w:color w:val="000000"/>
      <w:kern w:val="0"/>
      <w:sz w:val="24"/>
      <w:lang w:val="zh-CN"/>
      <w14:ligatures w14:val="none"/>
    </w:rPr>
  </w:style>
  <w:style w:type="paragraph" w:customStyle="1" w:styleId="font7">
    <w:name w:val="font7"/>
    <w:basedOn w:val="a0"/>
    <w:rsid w:val="00D1442E"/>
    <w:pPr>
      <w:spacing w:before="100" w:beforeAutospacing="1" w:after="100" w:afterAutospacing="1"/>
    </w:pPr>
    <w:rPr>
      <w:rFonts w:ascii="仿宋" w:eastAsia="仿宋" w:hAnsi="仿宋"/>
      <w:color w:val="000000"/>
    </w:rPr>
  </w:style>
  <w:style w:type="paragraph" w:customStyle="1" w:styleId="xl90">
    <w:name w:val="xl90"/>
    <w:basedOn w:val="a0"/>
    <w:rsid w:val="00D1442E"/>
    <w:pPr>
      <w:pBdr>
        <w:left w:val="single" w:sz="4" w:space="0" w:color="auto"/>
        <w:right w:val="single" w:sz="4" w:space="0" w:color="auto"/>
      </w:pBdr>
      <w:spacing w:before="100" w:beforeAutospacing="1" w:after="100" w:afterAutospacing="1"/>
      <w:jc w:val="center"/>
    </w:pPr>
    <w:rPr>
      <w:rFonts w:ascii="仿宋" w:eastAsia="仿宋" w:hAnsi="仿宋"/>
    </w:rPr>
  </w:style>
  <w:style w:type="paragraph" w:customStyle="1" w:styleId="xl91">
    <w:name w:val="xl91"/>
    <w:basedOn w:val="a0"/>
    <w:rsid w:val="00D1442E"/>
    <w:pPr>
      <w:pBdr>
        <w:top w:val="single" w:sz="4" w:space="0" w:color="auto"/>
        <w:left w:val="single" w:sz="4" w:space="0" w:color="auto"/>
        <w:right w:val="single" w:sz="4" w:space="0" w:color="auto"/>
      </w:pBdr>
      <w:spacing w:before="100" w:beforeAutospacing="1" w:after="100" w:afterAutospacing="1"/>
      <w:jc w:val="center"/>
    </w:pPr>
    <w:rPr>
      <w:rFonts w:ascii="仿宋" w:eastAsia="仿宋" w:hAnsi="仿宋"/>
    </w:rPr>
  </w:style>
  <w:style w:type="paragraph" w:customStyle="1" w:styleId="xl92">
    <w:name w:val="xl92"/>
    <w:basedOn w:val="a0"/>
    <w:rsid w:val="00D1442E"/>
    <w:pPr>
      <w:pBdr>
        <w:left w:val="single" w:sz="4" w:space="0" w:color="auto"/>
        <w:right w:val="single" w:sz="4" w:space="0" w:color="auto"/>
      </w:pBdr>
      <w:spacing w:before="100" w:beforeAutospacing="1" w:after="100" w:afterAutospacing="1"/>
      <w:jc w:val="center"/>
    </w:pPr>
    <w:rPr>
      <w:rFonts w:ascii="仿宋" w:eastAsia="仿宋" w:hAnsi="仿宋"/>
    </w:rPr>
  </w:style>
  <w:style w:type="paragraph" w:customStyle="1" w:styleId="xl93">
    <w:name w:val="xl93"/>
    <w:basedOn w:val="a0"/>
    <w:rsid w:val="00D1442E"/>
    <w:pPr>
      <w:pBdr>
        <w:left w:val="single" w:sz="4" w:space="0" w:color="auto"/>
        <w:bottom w:val="single" w:sz="4" w:space="0" w:color="auto"/>
        <w:right w:val="single" w:sz="4" w:space="0" w:color="auto"/>
      </w:pBdr>
      <w:spacing w:before="100" w:beforeAutospacing="1" w:after="100" w:afterAutospacing="1"/>
      <w:jc w:val="center"/>
    </w:pPr>
    <w:rPr>
      <w:rFonts w:ascii="仿宋" w:eastAsia="仿宋" w:hAnsi="仿宋"/>
    </w:rPr>
  </w:style>
  <w:style w:type="paragraph" w:customStyle="1" w:styleId="xl94">
    <w:name w:val="xl94"/>
    <w:basedOn w:val="a0"/>
    <w:rsid w:val="00D1442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仿宋" w:eastAsia="仿宋" w:hAnsi="仿宋"/>
    </w:rPr>
  </w:style>
  <w:style w:type="paragraph" w:customStyle="1" w:styleId="xl95">
    <w:name w:val="xl95"/>
    <w:basedOn w:val="a0"/>
    <w:rsid w:val="00D1442E"/>
    <w:pPr>
      <w:pBdr>
        <w:top w:val="single" w:sz="4" w:space="0" w:color="auto"/>
        <w:left w:val="single" w:sz="4" w:space="0" w:color="auto"/>
        <w:bottom w:val="single" w:sz="4" w:space="0" w:color="auto"/>
        <w:right w:val="single" w:sz="4" w:space="0" w:color="auto"/>
      </w:pBdr>
      <w:spacing w:before="100" w:beforeAutospacing="1" w:after="100" w:afterAutospacing="1"/>
    </w:pPr>
    <w:rPr>
      <w:rFonts w:ascii="仿宋" w:eastAsia="仿宋" w:hAnsi="仿宋"/>
    </w:rPr>
  </w:style>
  <w:style w:type="paragraph" w:customStyle="1" w:styleId="xl96">
    <w:name w:val="xl96"/>
    <w:basedOn w:val="a0"/>
    <w:rsid w:val="00D1442E"/>
    <w:pPr>
      <w:pBdr>
        <w:top w:val="single" w:sz="4" w:space="0" w:color="auto"/>
        <w:left w:val="single" w:sz="4" w:space="0" w:color="auto"/>
        <w:right w:val="single" w:sz="4" w:space="0" w:color="auto"/>
      </w:pBdr>
      <w:spacing w:before="100" w:beforeAutospacing="1" w:after="100" w:afterAutospacing="1"/>
      <w:jc w:val="center"/>
    </w:pPr>
    <w:rPr>
      <w:rFonts w:ascii="仿宋" w:eastAsia="仿宋" w:hAnsi="仿宋"/>
    </w:rPr>
  </w:style>
  <w:style w:type="paragraph" w:customStyle="1" w:styleId="xl97">
    <w:name w:val="xl97"/>
    <w:basedOn w:val="a0"/>
    <w:rsid w:val="00D1442E"/>
    <w:pPr>
      <w:pBdr>
        <w:left w:val="single" w:sz="4" w:space="0" w:color="auto"/>
        <w:right w:val="single" w:sz="4" w:space="0" w:color="auto"/>
      </w:pBdr>
      <w:spacing w:before="100" w:beforeAutospacing="1" w:after="100" w:afterAutospacing="1"/>
      <w:jc w:val="center"/>
    </w:pPr>
    <w:rPr>
      <w:rFonts w:ascii="仿宋" w:eastAsia="仿宋" w:hAnsi="仿宋"/>
    </w:rPr>
  </w:style>
  <w:style w:type="paragraph" w:customStyle="1" w:styleId="xl98">
    <w:name w:val="xl98"/>
    <w:basedOn w:val="a0"/>
    <w:rsid w:val="00D1442E"/>
    <w:pPr>
      <w:pBdr>
        <w:top w:val="single" w:sz="4" w:space="0" w:color="auto"/>
        <w:bottom w:val="single" w:sz="4" w:space="0" w:color="auto"/>
        <w:right w:val="single" w:sz="4" w:space="0" w:color="auto"/>
      </w:pBdr>
      <w:spacing w:before="100" w:beforeAutospacing="1" w:after="100" w:afterAutospacing="1"/>
      <w:jc w:val="center"/>
    </w:pPr>
    <w:rPr>
      <w:rFonts w:ascii="仿宋" w:eastAsia="仿宋" w:hAnsi="仿宋"/>
    </w:rPr>
  </w:style>
  <w:style w:type="paragraph" w:customStyle="1" w:styleId="xl99">
    <w:name w:val="xl99"/>
    <w:basedOn w:val="a0"/>
    <w:rsid w:val="00D1442E"/>
    <w:pPr>
      <w:pBdr>
        <w:top w:val="single" w:sz="4" w:space="0" w:color="auto"/>
        <w:left w:val="single" w:sz="4" w:space="0" w:color="auto"/>
        <w:right w:val="single" w:sz="4" w:space="0" w:color="auto"/>
      </w:pBdr>
      <w:spacing w:before="100" w:beforeAutospacing="1" w:after="100" w:afterAutospacing="1"/>
      <w:jc w:val="center"/>
    </w:pPr>
    <w:rPr>
      <w:rFonts w:ascii="仿宋" w:eastAsia="仿宋" w:hAnsi="仿宋"/>
    </w:rPr>
  </w:style>
  <w:style w:type="paragraph" w:customStyle="1" w:styleId="xl100">
    <w:name w:val="xl100"/>
    <w:basedOn w:val="a0"/>
    <w:rsid w:val="00D1442E"/>
    <w:pPr>
      <w:pBdr>
        <w:left w:val="single" w:sz="4" w:space="0" w:color="auto"/>
        <w:right w:val="single" w:sz="4" w:space="0" w:color="auto"/>
      </w:pBdr>
      <w:spacing w:before="100" w:beforeAutospacing="1" w:after="100" w:afterAutospacing="1"/>
      <w:jc w:val="center"/>
    </w:pPr>
    <w:rPr>
      <w:rFonts w:ascii="仿宋" w:eastAsia="仿宋" w:hAnsi="仿宋"/>
    </w:rPr>
  </w:style>
  <w:style w:type="paragraph" w:customStyle="1" w:styleId="xl101">
    <w:name w:val="xl101"/>
    <w:basedOn w:val="a0"/>
    <w:rsid w:val="00D1442E"/>
    <w:pPr>
      <w:pBdr>
        <w:left w:val="single" w:sz="4" w:space="0" w:color="auto"/>
        <w:bottom w:val="single" w:sz="4" w:space="0" w:color="auto"/>
        <w:right w:val="single" w:sz="4" w:space="0" w:color="auto"/>
      </w:pBdr>
      <w:spacing w:before="100" w:beforeAutospacing="1" w:after="100" w:afterAutospacing="1"/>
      <w:jc w:val="center"/>
    </w:pPr>
    <w:rPr>
      <w:rFonts w:ascii="仿宋" w:eastAsia="仿宋" w:hAnsi="仿宋"/>
    </w:rPr>
  </w:style>
  <w:style w:type="numbering" w:customStyle="1" w:styleId="5">
    <w:name w:val="当前列表5"/>
    <w:uiPriority w:val="99"/>
    <w:rsid w:val="00006318"/>
    <w:pPr>
      <w:numPr>
        <w:numId w:val="84"/>
      </w:numPr>
    </w:pPr>
  </w:style>
  <w:style w:type="numbering" w:customStyle="1" w:styleId="6">
    <w:name w:val="当前列表6"/>
    <w:uiPriority w:val="99"/>
    <w:rsid w:val="00006318"/>
    <w:pPr>
      <w:numPr>
        <w:numId w:val="85"/>
      </w:numPr>
    </w:pPr>
  </w:style>
  <w:style w:type="numbering" w:customStyle="1" w:styleId="7">
    <w:name w:val="当前列表7"/>
    <w:uiPriority w:val="99"/>
    <w:rsid w:val="00006318"/>
    <w:pPr>
      <w:numPr>
        <w:numId w:val="8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6721697">
      <w:bodyDiv w:val="1"/>
      <w:marLeft w:val="0"/>
      <w:marRight w:val="0"/>
      <w:marTop w:val="0"/>
      <w:marBottom w:val="0"/>
      <w:divBdr>
        <w:top w:val="none" w:sz="0" w:space="0" w:color="auto"/>
        <w:left w:val="none" w:sz="0" w:space="0" w:color="auto"/>
        <w:bottom w:val="none" w:sz="0" w:space="0" w:color="auto"/>
        <w:right w:val="none" w:sz="0" w:space="0" w:color="auto"/>
      </w:divBdr>
    </w:div>
    <w:div w:id="209614668">
      <w:bodyDiv w:val="1"/>
      <w:marLeft w:val="0"/>
      <w:marRight w:val="0"/>
      <w:marTop w:val="0"/>
      <w:marBottom w:val="0"/>
      <w:divBdr>
        <w:top w:val="none" w:sz="0" w:space="0" w:color="auto"/>
        <w:left w:val="none" w:sz="0" w:space="0" w:color="auto"/>
        <w:bottom w:val="none" w:sz="0" w:space="0" w:color="auto"/>
        <w:right w:val="none" w:sz="0" w:space="0" w:color="auto"/>
      </w:divBdr>
    </w:div>
    <w:div w:id="254485254">
      <w:bodyDiv w:val="1"/>
      <w:marLeft w:val="0"/>
      <w:marRight w:val="0"/>
      <w:marTop w:val="0"/>
      <w:marBottom w:val="0"/>
      <w:divBdr>
        <w:top w:val="none" w:sz="0" w:space="0" w:color="auto"/>
        <w:left w:val="none" w:sz="0" w:space="0" w:color="auto"/>
        <w:bottom w:val="none" w:sz="0" w:space="0" w:color="auto"/>
        <w:right w:val="none" w:sz="0" w:space="0" w:color="auto"/>
      </w:divBdr>
    </w:div>
    <w:div w:id="254558592">
      <w:bodyDiv w:val="1"/>
      <w:marLeft w:val="0"/>
      <w:marRight w:val="0"/>
      <w:marTop w:val="0"/>
      <w:marBottom w:val="0"/>
      <w:divBdr>
        <w:top w:val="none" w:sz="0" w:space="0" w:color="auto"/>
        <w:left w:val="none" w:sz="0" w:space="0" w:color="auto"/>
        <w:bottom w:val="none" w:sz="0" w:space="0" w:color="auto"/>
        <w:right w:val="none" w:sz="0" w:space="0" w:color="auto"/>
      </w:divBdr>
    </w:div>
    <w:div w:id="279341183">
      <w:bodyDiv w:val="1"/>
      <w:marLeft w:val="0"/>
      <w:marRight w:val="0"/>
      <w:marTop w:val="0"/>
      <w:marBottom w:val="0"/>
      <w:divBdr>
        <w:top w:val="none" w:sz="0" w:space="0" w:color="auto"/>
        <w:left w:val="none" w:sz="0" w:space="0" w:color="auto"/>
        <w:bottom w:val="none" w:sz="0" w:space="0" w:color="auto"/>
        <w:right w:val="none" w:sz="0" w:space="0" w:color="auto"/>
      </w:divBdr>
    </w:div>
    <w:div w:id="389424519">
      <w:bodyDiv w:val="1"/>
      <w:marLeft w:val="0"/>
      <w:marRight w:val="0"/>
      <w:marTop w:val="0"/>
      <w:marBottom w:val="0"/>
      <w:divBdr>
        <w:top w:val="none" w:sz="0" w:space="0" w:color="auto"/>
        <w:left w:val="none" w:sz="0" w:space="0" w:color="auto"/>
        <w:bottom w:val="none" w:sz="0" w:space="0" w:color="auto"/>
        <w:right w:val="none" w:sz="0" w:space="0" w:color="auto"/>
      </w:divBdr>
    </w:div>
    <w:div w:id="423384965">
      <w:bodyDiv w:val="1"/>
      <w:marLeft w:val="0"/>
      <w:marRight w:val="0"/>
      <w:marTop w:val="0"/>
      <w:marBottom w:val="0"/>
      <w:divBdr>
        <w:top w:val="none" w:sz="0" w:space="0" w:color="auto"/>
        <w:left w:val="none" w:sz="0" w:space="0" w:color="auto"/>
        <w:bottom w:val="none" w:sz="0" w:space="0" w:color="auto"/>
        <w:right w:val="none" w:sz="0" w:space="0" w:color="auto"/>
      </w:divBdr>
    </w:div>
    <w:div w:id="451094973">
      <w:bodyDiv w:val="1"/>
      <w:marLeft w:val="0"/>
      <w:marRight w:val="0"/>
      <w:marTop w:val="0"/>
      <w:marBottom w:val="0"/>
      <w:divBdr>
        <w:top w:val="none" w:sz="0" w:space="0" w:color="auto"/>
        <w:left w:val="none" w:sz="0" w:space="0" w:color="auto"/>
        <w:bottom w:val="none" w:sz="0" w:space="0" w:color="auto"/>
        <w:right w:val="none" w:sz="0" w:space="0" w:color="auto"/>
      </w:divBdr>
      <w:divsChild>
        <w:div w:id="1515798706">
          <w:marLeft w:val="0"/>
          <w:marRight w:val="0"/>
          <w:marTop w:val="0"/>
          <w:marBottom w:val="0"/>
          <w:divBdr>
            <w:top w:val="none" w:sz="0" w:space="0" w:color="auto"/>
            <w:left w:val="none" w:sz="0" w:space="0" w:color="auto"/>
            <w:bottom w:val="none" w:sz="0" w:space="0" w:color="auto"/>
            <w:right w:val="none" w:sz="0" w:space="0" w:color="auto"/>
          </w:divBdr>
          <w:divsChild>
            <w:div w:id="1442725865">
              <w:marLeft w:val="0"/>
              <w:marRight w:val="0"/>
              <w:marTop w:val="0"/>
              <w:marBottom w:val="0"/>
              <w:divBdr>
                <w:top w:val="none" w:sz="0" w:space="0" w:color="auto"/>
                <w:left w:val="none" w:sz="0" w:space="0" w:color="auto"/>
                <w:bottom w:val="none" w:sz="0" w:space="0" w:color="auto"/>
                <w:right w:val="none" w:sz="0" w:space="0" w:color="auto"/>
              </w:divBdr>
              <w:divsChild>
                <w:div w:id="1099644998">
                  <w:marLeft w:val="0"/>
                  <w:marRight w:val="0"/>
                  <w:marTop w:val="0"/>
                  <w:marBottom w:val="0"/>
                  <w:divBdr>
                    <w:top w:val="none" w:sz="0" w:space="0" w:color="auto"/>
                    <w:left w:val="none" w:sz="0" w:space="0" w:color="auto"/>
                    <w:bottom w:val="none" w:sz="0" w:space="0" w:color="auto"/>
                    <w:right w:val="none" w:sz="0" w:space="0" w:color="auto"/>
                  </w:divBdr>
                  <w:divsChild>
                    <w:div w:id="24791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3351342">
      <w:bodyDiv w:val="1"/>
      <w:marLeft w:val="0"/>
      <w:marRight w:val="0"/>
      <w:marTop w:val="0"/>
      <w:marBottom w:val="0"/>
      <w:divBdr>
        <w:top w:val="none" w:sz="0" w:space="0" w:color="auto"/>
        <w:left w:val="none" w:sz="0" w:space="0" w:color="auto"/>
        <w:bottom w:val="none" w:sz="0" w:space="0" w:color="auto"/>
        <w:right w:val="none" w:sz="0" w:space="0" w:color="auto"/>
      </w:divBdr>
    </w:div>
    <w:div w:id="515852112">
      <w:bodyDiv w:val="1"/>
      <w:marLeft w:val="0"/>
      <w:marRight w:val="0"/>
      <w:marTop w:val="0"/>
      <w:marBottom w:val="0"/>
      <w:divBdr>
        <w:top w:val="none" w:sz="0" w:space="0" w:color="auto"/>
        <w:left w:val="none" w:sz="0" w:space="0" w:color="auto"/>
        <w:bottom w:val="none" w:sz="0" w:space="0" w:color="auto"/>
        <w:right w:val="none" w:sz="0" w:space="0" w:color="auto"/>
      </w:divBdr>
    </w:div>
    <w:div w:id="592519337">
      <w:bodyDiv w:val="1"/>
      <w:marLeft w:val="0"/>
      <w:marRight w:val="0"/>
      <w:marTop w:val="0"/>
      <w:marBottom w:val="0"/>
      <w:divBdr>
        <w:top w:val="none" w:sz="0" w:space="0" w:color="auto"/>
        <w:left w:val="none" w:sz="0" w:space="0" w:color="auto"/>
        <w:bottom w:val="none" w:sz="0" w:space="0" w:color="auto"/>
        <w:right w:val="none" w:sz="0" w:space="0" w:color="auto"/>
      </w:divBdr>
    </w:div>
    <w:div w:id="694624223">
      <w:bodyDiv w:val="1"/>
      <w:marLeft w:val="0"/>
      <w:marRight w:val="0"/>
      <w:marTop w:val="0"/>
      <w:marBottom w:val="0"/>
      <w:divBdr>
        <w:top w:val="none" w:sz="0" w:space="0" w:color="auto"/>
        <w:left w:val="none" w:sz="0" w:space="0" w:color="auto"/>
        <w:bottom w:val="none" w:sz="0" w:space="0" w:color="auto"/>
        <w:right w:val="none" w:sz="0" w:space="0" w:color="auto"/>
      </w:divBdr>
    </w:div>
    <w:div w:id="713700726">
      <w:bodyDiv w:val="1"/>
      <w:marLeft w:val="0"/>
      <w:marRight w:val="0"/>
      <w:marTop w:val="0"/>
      <w:marBottom w:val="0"/>
      <w:divBdr>
        <w:top w:val="none" w:sz="0" w:space="0" w:color="auto"/>
        <w:left w:val="none" w:sz="0" w:space="0" w:color="auto"/>
        <w:bottom w:val="none" w:sz="0" w:space="0" w:color="auto"/>
        <w:right w:val="none" w:sz="0" w:space="0" w:color="auto"/>
      </w:divBdr>
    </w:div>
    <w:div w:id="761947261">
      <w:bodyDiv w:val="1"/>
      <w:marLeft w:val="0"/>
      <w:marRight w:val="0"/>
      <w:marTop w:val="0"/>
      <w:marBottom w:val="0"/>
      <w:divBdr>
        <w:top w:val="none" w:sz="0" w:space="0" w:color="auto"/>
        <w:left w:val="none" w:sz="0" w:space="0" w:color="auto"/>
        <w:bottom w:val="none" w:sz="0" w:space="0" w:color="auto"/>
        <w:right w:val="none" w:sz="0" w:space="0" w:color="auto"/>
      </w:divBdr>
      <w:divsChild>
        <w:div w:id="135491923">
          <w:marLeft w:val="0"/>
          <w:marRight w:val="0"/>
          <w:marTop w:val="0"/>
          <w:marBottom w:val="0"/>
          <w:divBdr>
            <w:top w:val="none" w:sz="0" w:space="0" w:color="auto"/>
            <w:left w:val="none" w:sz="0" w:space="0" w:color="auto"/>
            <w:bottom w:val="none" w:sz="0" w:space="0" w:color="auto"/>
            <w:right w:val="none" w:sz="0" w:space="0" w:color="auto"/>
          </w:divBdr>
          <w:divsChild>
            <w:div w:id="1206020307">
              <w:marLeft w:val="0"/>
              <w:marRight w:val="0"/>
              <w:marTop w:val="0"/>
              <w:marBottom w:val="0"/>
              <w:divBdr>
                <w:top w:val="none" w:sz="0" w:space="0" w:color="auto"/>
                <w:left w:val="none" w:sz="0" w:space="0" w:color="auto"/>
                <w:bottom w:val="none" w:sz="0" w:space="0" w:color="auto"/>
                <w:right w:val="none" w:sz="0" w:space="0" w:color="auto"/>
              </w:divBdr>
              <w:divsChild>
                <w:div w:id="1189686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717362">
      <w:bodyDiv w:val="1"/>
      <w:marLeft w:val="0"/>
      <w:marRight w:val="0"/>
      <w:marTop w:val="0"/>
      <w:marBottom w:val="0"/>
      <w:divBdr>
        <w:top w:val="none" w:sz="0" w:space="0" w:color="auto"/>
        <w:left w:val="none" w:sz="0" w:space="0" w:color="auto"/>
        <w:bottom w:val="none" w:sz="0" w:space="0" w:color="auto"/>
        <w:right w:val="none" w:sz="0" w:space="0" w:color="auto"/>
      </w:divBdr>
      <w:divsChild>
        <w:div w:id="1461075480">
          <w:marLeft w:val="0"/>
          <w:marRight w:val="0"/>
          <w:marTop w:val="0"/>
          <w:marBottom w:val="0"/>
          <w:divBdr>
            <w:top w:val="none" w:sz="0" w:space="0" w:color="auto"/>
            <w:left w:val="none" w:sz="0" w:space="0" w:color="auto"/>
            <w:bottom w:val="none" w:sz="0" w:space="0" w:color="auto"/>
            <w:right w:val="none" w:sz="0" w:space="0" w:color="auto"/>
          </w:divBdr>
          <w:divsChild>
            <w:div w:id="68699200">
              <w:marLeft w:val="0"/>
              <w:marRight w:val="0"/>
              <w:marTop w:val="0"/>
              <w:marBottom w:val="0"/>
              <w:divBdr>
                <w:top w:val="none" w:sz="0" w:space="0" w:color="auto"/>
                <w:left w:val="none" w:sz="0" w:space="0" w:color="auto"/>
                <w:bottom w:val="none" w:sz="0" w:space="0" w:color="auto"/>
                <w:right w:val="none" w:sz="0" w:space="0" w:color="auto"/>
              </w:divBdr>
              <w:divsChild>
                <w:div w:id="914824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463752">
      <w:bodyDiv w:val="1"/>
      <w:marLeft w:val="0"/>
      <w:marRight w:val="0"/>
      <w:marTop w:val="0"/>
      <w:marBottom w:val="0"/>
      <w:divBdr>
        <w:top w:val="none" w:sz="0" w:space="0" w:color="auto"/>
        <w:left w:val="none" w:sz="0" w:space="0" w:color="auto"/>
        <w:bottom w:val="none" w:sz="0" w:space="0" w:color="auto"/>
        <w:right w:val="none" w:sz="0" w:space="0" w:color="auto"/>
      </w:divBdr>
    </w:div>
    <w:div w:id="1010303595">
      <w:bodyDiv w:val="1"/>
      <w:marLeft w:val="0"/>
      <w:marRight w:val="0"/>
      <w:marTop w:val="0"/>
      <w:marBottom w:val="0"/>
      <w:divBdr>
        <w:top w:val="none" w:sz="0" w:space="0" w:color="auto"/>
        <w:left w:val="none" w:sz="0" w:space="0" w:color="auto"/>
        <w:bottom w:val="none" w:sz="0" w:space="0" w:color="auto"/>
        <w:right w:val="none" w:sz="0" w:space="0" w:color="auto"/>
      </w:divBdr>
    </w:div>
    <w:div w:id="1024214942">
      <w:bodyDiv w:val="1"/>
      <w:marLeft w:val="0"/>
      <w:marRight w:val="0"/>
      <w:marTop w:val="0"/>
      <w:marBottom w:val="0"/>
      <w:divBdr>
        <w:top w:val="none" w:sz="0" w:space="0" w:color="auto"/>
        <w:left w:val="none" w:sz="0" w:space="0" w:color="auto"/>
        <w:bottom w:val="none" w:sz="0" w:space="0" w:color="auto"/>
        <w:right w:val="none" w:sz="0" w:space="0" w:color="auto"/>
      </w:divBdr>
      <w:divsChild>
        <w:div w:id="1005669406">
          <w:marLeft w:val="0"/>
          <w:marRight w:val="0"/>
          <w:marTop w:val="0"/>
          <w:marBottom w:val="0"/>
          <w:divBdr>
            <w:top w:val="none" w:sz="0" w:space="0" w:color="auto"/>
            <w:left w:val="none" w:sz="0" w:space="0" w:color="auto"/>
            <w:bottom w:val="none" w:sz="0" w:space="0" w:color="auto"/>
            <w:right w:val="none" w:sz="0" w:space="0" w:color="auto"/>
          </w:divBdr>
          <w:divsChild>
            <w:div w:id="895319824">
              <w:marLeft w:val="0"/>
              <w:marRight w:val="0"/>
              <w:marTop w:val="0"/>
              <w:marBottom w:val="0"/>
              <w:divBdr>
                <w:top w:val="none" w:sz="0" w:space="0" w:color="auto"/>
                <w:left w:val="none" w:sz="0" w:space="0" w:color="auto"/>
                <w:bottom w:val="none" w:sz="0" w:space="0" w:color="auto"/>
                <w:right w:val="none" w:sz="0" w:space="0" w:color="auto"/>
              </w:divBdr>
              <w:divsChild>
                <w:div w:id="1234044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6976366">
      <w:bodyDiv w:val="1"/>
      <w:marLeft w:val="0"/>
      <w:marRight w:val="0"/>
      <w:marTop w:val="0"/>
      <w:marBottom w:val="0"/>
      <w:divBdr>
        <w:top w:val="none" w:sz="0" w:space="0" w:color="auto"/>
        <w:left w:val="none" w:sz="0" w:space="0" w:color="auto"/>
        <w:bottom w:val="none" w:sz="0" w:space="0" w:color="auto"/>
        <w:right w:val="none" w:sz="0" w:space="0" w:color="auto"/>
      </w:divBdr>
    </w:div>
    <w:div w:id="1101339060">
      <w:bodyDiv w:val="1"/>
      <w:marLeft w:val="0"/>
      <w:marRight w:val="0"/>
      <w:marTop w:val="0"/>
      <w:marBottom w:val="0"/>
      <w:divBdr>
        <w:top w:val="none" w:sz="0" w:space="0" w:color="auto"/>
        <w:left w:val="none" w:sz="0" w:space="0" w:color="auto"/>
        <w:bottom w:val="none" w:sz="0" w:space="0" w:color="auto"/>
        <w:right w:val="none" w:sz="0" w:space="0" w:color="auto"/>
      </w:divBdr>
      <w:divsChild>
        <w:div w:id="213004003">
          <w:marLeft w:val="0"/>
          <w:marRight w:val="0"/>
          <w:marTop w:val="0"/>
          <w:marBottom w:val="0"/>
          <w:divBdr>
            <w:top w:val="none" w:sz="0" w:space="0" w:color="auto"/>
            <w:left w:val="none" w:sz="0" w:space="0" w:color="auto"/>
            <w:bottom w:val="none" w:sz="0" w:space="0" w:color="auto"/>
            <w:right w:val="none" w:sz="0" w:space="0" w:color="auto"/>
          </w:divBdr>
          <w:divsChild>
            <w:div w:id="969745914">
              <w:marLeft w:val="0"/>
              <w:marRight w:val="0"/>
              <w:marTop w:val="0"/>
              <w:marBottom w:val="0"/>
              <w:divBdr>
                <w:top w:val="none" w:sz="0" w:space="0" w:color="auto"/>
                <w:left w:val="none" w:sz="0" w:space="0" w:color="auto"/>
                <w:bottom w:val="none" w:sz="0" w:space="0" w:color="auto"/>
                <w:right w:val="none" w:sz="0" w:space="0" w:color="auto"/>
              </w:divBdr>
              <w:divsChild>
                <w:div w:id="1862544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251152">
      <w:bodyDiv w:val="1"/>
      <w:marLeft w:val="0"/>
      <w:marRight w:val="0"/>
      <w:marTop w:val="0"/>
      <w:marBottom w:val="0"/>
      <w:divBdr>
        <w:top w:val="none" w:sz="0" w:space="0" w:color="auto"/>
        <w:left w:val="none" w:sz="0" w:space="0" w:color="auto"/>
        <w:bottom w:val="none" w:sz="0" w:space="0" w:color="auto"/>
        <w:right w:val="none" w:sz="0" w:space="0" w:color="auto"/>
      </w:divBdr>
    </w:div>
    <w:div w:id="1124007949">
      <w:bodyDiv w:val="1"/>
      <w:marLeft w:val="0"/>
      <w:marRight w:val="0"/>
      <w:marTop w:val="0"/>
      <w:marBottom w:val="0"/>
      <w:divBdr>
        <w:top w:val="none" w:sz="0" w:space="0" w:color="auto"/>
        <w:left w:val="none" w:sz="0" w:space="0" w:color="auto"/>
        <w:bottom w:val="none" w:sz="0" w:space="0" w:color="auto"/>
        <w:right w:val="none" w:sz="0" w:space="0" w:color="auto"/>
      </w:divBdr>
    </w:div>
    <w:div w:id="1187137134">
      <w:bodyDiv w:val="1"/>
      <w:marLeft w:val="0"/>
      <w:marRight w:val="0"/>
      <w:marTop w:val="0"/>
      <w:marBottom w:val="0"/>
      <w:divBdr>
        <w:top w:val="none" w:sz="0" w:space="0" w:color="auto"/>
        <w:left w:val="none" w:sz="0" w:space="0" w:color="auto"/>
        <w:bottom w:val="none" w:sz="0" w:space="0" w:color="auto"/>
        <w:right w:val="none" w:sz="0" w:space="0" w:color="auto"/>
      </w:divBdr>
      <w:divsChild>
        <w:div w:id="172571504">
          <w:marLeft w:val="0"/>
          <w:marRight w:val="0"/>
          <w:marTop w:val="0"/>
          <w:marBottom w:val="0"/>
          <w:divBdr>
            <w:top w:val="none" w:sz="0" w:space="0" w:color="auto"/>
            <w:left w:val="none" w:sz="0" w:space="0" w:color="auto"/>
            <w:bottom w:val="none" w:sz="0" w:space="0" w:color="auto"/>
            <w:right w:val="none" w:sz="0" w:space="0" w:color="auto"/>
          </w:divBdr>
          <w:divsChild>
            <w:div w:id="326860115">
              <w:marLeft w:val="0"/>
              <w:marRight w:val="0"/>
              <w:marTop w:val="0"/>
              <w:marBottom w:val="0"/>
              <w:divBdr>
                <w:top w:val="none" w:sz="0" w:space="0" w:color="auto"/>
                <w:left w:val="none" w:sz="0" w:space="0" w:color="auto"/>
                <w:bottom w:val="none" w:sz="0" w:space="0" w:color="auto"/>
                <w:right w:val="none" w:sz="0" w:space="0" w:color="auto"/>
              </w:divBdr>
              <w:divsChild>
                <w:div w:id="1331638496">
                  <w:marLeft w:val="0"/>
                  <w:marRight w:val="0"/>
                  <w:marTop w:val="0"/>
                  <w:marBottom w:val="0"/>
                  <w:divBdr>
                    <w:top w:val="none" w:sz="0" w:space="0" w:color="auto"/>
                    <w:left w:val="none" w:sz="0" w:space="0" w:color="auto"/>
                    <w:bottom w:val="none" w:sz="0" w:space="0" w:color="auto"/>
                    <w:right w:val="none" w:sz="0" w:space="0" w:color="auto"/>
                  </w:divBdr>
                  <w:divsChild>
                    <w:div w:id="110514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5728398">
      <w:bodyDiv w:val="1"/>
      <w:marLeft w:val="0"/>
      <w:marRight w:val="0"/>
      <w:marTop w:val="0"/>
      <w:marBottom w:val="0"/>
      <w:divBdr>
        <w:top w:val="none" w:sz="0" w:space="0" w:color="auto"/>
        <w:left w:val="none" w:sz="0" w:space="0" w:color="auto"/>
        <w:bottom w:val="none" w:sz="0" w:space="0" w:color="auto"/>
        <w:right w:val="none" w:sz="0" w:space="0" w:color="auto"/>
      </w:divBdr>
    </w:div>
    <w:div w:id="1308897769">
      <w:bodyDiv w:val="1"/>
      <w:marLeft w:val="0"/>
      <w:marRight w:val="0"/>
      <w:marTop w:val="0"/>
      <w:marBottom w:val="0"/>
      <w:divBdr>
        <w:top w:val="none" w:sz="0" w:space="0" w:color="auto"/>
        <w:left w:val="none" w:sz="0" w:space="0" w:color="auto"/>
        <w:bottom w:val="none" w:sz="0" w:space="0" w:color="auto"/>
        <w:right w:val="none" w:sz="0" w:space="0" w:color="auto"/>
      </w:divBdr>
      <w:divsChild>
        <w:div w:id="2063097221">
          <w:marLeft w:val="0"/>
          <w:marRight w:val="0"/>
          <w:marTop w:val="0"/>
          <w:marBottom w:val="0"/>
          <w:divBdr>
            <w:top w:val="none" w:sz="0" w:space="0" w:color="auto"/>
            <w:left w:val="none" w:sz="0" w:space="0" w:color="auto"/>
            <w:bottom w:val="none" w:sz="0" w:space="0" w:color="auto"/>
            <w:right w:val="none" w:sz="0" w:space="0" w:color="auto"/>
          </w:divBdr>
          <w:divsChild>
            <w:div w:id="156726350">
              <w:marLeft w:val="0"/>
              <w:marRight w:val="0"/>
              <w:marTop w:val="0"/>
              <w:marBottom w:val="0"/>
              <w:divBdr>
                <w:top w:val="none" w:sz="0" w:space="0" w:color="auto"/>
                <w:left w:val="none" w:sz="0" w:space="0" w:color="auto"/>
                <w:bottom w:val="none" w:sz="0" w:space="0" w:color="auto"/>
                <w:right w:val="none" w:sz="0" w:space="0" w:color="auto"/>
              </w:divBdr>
              <w:divsChild>
                <w:div w:id="598605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352371">
      <w:bodyDiv w:val="1"/>
      <w:marLeft w:val="0"/>
      <w:marRight w:val="0"/>
      <w:marTop w:val="0"/>
      <w:marBottom w:val="0"/>
      <w:divBdr>
        <w:top w:val="none" w:sz="0" w:space="0" w:color="auto"/>
        <w:left w:val="none" w:sz="0" w:space="0" w:color="auto"/>
        <w:bottom w:val="none" w:sz="0" w:space="0" w:color="auto"/>
        <w:right w:val="none" w:sz="0" w:space="0" w:color="auto"/>
      </w:divBdr>
      <w:divsChild>
        <w:div w:id="741879336">
          <w:marLeft w:val="0"/>
          <w:marRight w:val="0"/>
          <w:marTop w:val="0"/>
          <w:marBottom w:val="0"/>
          <w:divBdr>
            <w:top w:val="none" w:sz="0" w:space="0" w:color="auto"/>
            <w:left w:val="none" w:sz="0" w:space="0" w:color="auto"/>
            <w:bottom w:val="none" w:sz="0" w:space="0" w:color="auto"/>
            <w:right w:val="none" w:sz="0" w:space="0" w:color="auto"/>
          </w:divBdr>
          <w:divsChild>
            <w:div w:id="160856060">
              <w:marLeft w:val="0"/>
              <w:marRight w:val="0"/>
              <w:marTop w:val="0"/>
              <w:marBottom w:val="0"/>
              <w:divBdr>
                <w:top w:val="none" w:sz="0" w:space="0" w:color="auto"/>
                <w:left w:val="none" w:sz="0" w:space="0" w:color="auto"/>
                <w:bottom w:val="none" w:sz="0" w:space="0" w:color="auto"/>
                <w:right w:val="none" w:sz="0" w:space="0" w:color="auto"/>
              </w:divBdr>
              <w:divsChild>
                <w:div w:id="5353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389568">
      <w:bodyDiv w:val="1"/>
      <w:marLeft w:val="0"/>
      <w:marRight w:val="0"/>
      <w:marTop w:val="0"/>
      <w:marBottom w:val="0"/>
      <w:divBdr>
        <w:top w:val="none" w:sz="0" w:space="0" w:color="auto"/>
        <w:left w:val="none" w:sz="0" w:space="0" w:color="auto"/>
        <w:bottom w:val="none" w:sz="0" w:space="0" w:color="auto"/>
        <w:right w:val="none" w:sz="0" w:space="0" w:color="auto"/>
      </w:divBdr>
    </w:div>
    <w:div w:id="1432772332">
      <w:bodyDiv w:val="1"/>
      <w:marLeft w:val="0"/>
      <w:marRight w:val="0"/>
      <w:marTop w:val="0"/>
      <w:marBottom w:val="0"/>
      <w:divBdr>
        <w:top w:val="none" w:sz="0" w:space="0" w:color="auto"/>
        <w:left w:val="none" w:sz="0" w:space="0" w:color="auto"/>
        <w:bottom w:val="none" w:sz="0" w:space="0" w:color="auto"/>
        <w:right w:val="none" w:sz="0" w:space="0" w:color="auto"/>
      </w:divBdr>
    </w:div>
    <w:div w:id="1481574866">
      <w:bodyDiv w:val="1"/>
      <w:marLeft w:val="0"/>
      <w:marRight w:val="0"/>
      <w:marTop w:val="0"/>
      <w:marBottom w:val="0"/>
      <w:divBdr>
        <w:top w:val="none" w:sz="0" w:space="0" w:color="auto"/>
        <w:left w:val="none" w:sz="0" w:space="0" w:color="auto"/>
        <w:bottom w:val="none" w:sz="0" w:space="0" w:color="auto"/>
        <w:right w:val="none" w:sz="0" w:space="0" w:color="auto"/>
      </w:divBdr>
    </w:div>
    <w:div w:id="1518081299">
      <w:bodyDiv w:val="1"/>
      <w:marLeft w:val="0"/>
      <w:marRight w:val="0"/>
      <w:marTop w:val="0"/>
      <w:marBottom w:val="0"/>
      <w:divBdr>
        <w:top w:val="none" w:sz="0" w:space="0" w:color="auto"/>
        <w:left w:val="none" w:sz="0" w:space="0" w:color="auto"/>
        <w:bottom w:val="none" w:sz="0" w:space="0" w:color="auto"/>
        <w:right w:val="none" w:sz="0" w:space="0" w:color="auto"/>
      </w:divBdr>
    </w:div>
    <w:div w:id="1546991241">
      <w:bodyDiv w:val="1"/>
      <w:marLeft w:val="0"/>
      <w:marRight w:val="0"/>
      <w:marTop w:val="0"/>
      <w:marBottom w:val="0"/>
      <w:divBdr>
        <w:top w:val="none" w:sz="0" w:space="0" w:color="auto"/>
        <w:left w:val="none" w:sz="0" w:space="0" w:color="auto"/>
        <w:bottom w:val="none" w:sz="0" w:space="0" w:color="auto"/>
        <w:right w:val="none" w:sz="0" w:space="0" w:color="auto"/>
      </w:divBdr>
    </w:div>
    <w:div w:id="1603149696">
      <w:bodyDiv w:val="1"/>
      <w:marLeft w:val="0"/>
      <w:marRight w:val="0"/>
      <w:marTop w:val="0"/>
      <w:marBottom w:val="0"/>
      <w:divBdr>
        <w:top w:val="none" w:sz="0" w:space="0" w:color="auto"/>
        <w:left w:val="none" w:sz="0" w:space="0" w:color="auto"/>
        <w:bottom w:val="none" w:sz="0" w:space="0" w:color="auto"/>
        <w:right w:val="none" w:sz="0" w:space="0" w:color="auto"/>
      </w:divBdr>
    </w:div>
    <w:div w:id="1625649622">
      <w:bodyDiv w:val="1"/>
      <w:marLeft w:val="0"/>
      <w:marRight w:val="0"/>
      <w:marTop w:val="0"/>
      <w:marBottom w:val="0"/>
      <w:divBdr>
        <w:top w:val="none" w:sz="0" w:space="0" w:color="auto"/>
        <w:left w:val="none" w:sz="0" w:space="0" w:color="auto"/>
        <w:bottom w:val="none" w:sz="0" w:space="0" w:color="auto"/>
        <w:right w:val="none" w:sz="0" w:space="0" w:color="auto"/>
      </w:divBdr>
      <w:divsChild>
        <w:div w:id="2130053487">
          <w:marLeft w:val="0"/>
          <w:marRight w:val="0"/>
          <w:marTop w:val="0"/>
          <w:marBottom w:val="0"/>
          <w:divBdr>
            <w:top w:val="none" w:sz="0" w:space="0" w:color="auto"/>
            <w:left w:val="none" w:sz="0" w:space="0" w:color="auto"/>
            <w:bottom w:val="none" w:sz="0" w:space="0" w:color="auto"/>
            <w:right w:val="none" w:sz="0" w:space="0" w:color="auto"/>
          </w:divBdr>
          <w:divsChild>
            <w:div w:id="344328486">
              <w:marLeft w:val="0"/>
              <w:marRight w:val="0"/>
              <w:marTop w:val="0"/>
              <w:marBottom w:val="0"/>
              <w:divBdr>
                <w:top w:val="none" w:sz="0" w:space="0" w:color="auto"/>
                <w:left w:val="none" w:sz="0" w:space="0" w:color="auto"/>
                <w:bottom w:val="none" w:sz="0" w:space="0" w:color="auto"/>
                <w:right w:val="none" w:sz="0" w:space="0" w:color="auto"/>
              </w:divBdr>
              <w:divsChild>
                <w:div w:id="1695689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19866">
      <w:bodyDiv w:val="1"/>
      <w:marLeft w:val="0"/>
      <w:marRight w:val="0"/>
      <w:marTop w:val="0"/>
      <w:marBottom w:val="0"/>
      <w:divBdr>
        <w:top w:val="none" w:sz="0" w:space="0" w:color="auto"/>
        <w:left w:val="none" w:sz="0" w:space="0" w:color="auto"/>
        <w:bottom w:val="none" w:sz="0" w:space="0" w:color="auto"/>
        <w:right w:val="none" w:sz="0" w:space="0" w:color="auto"/>
      </w:divBdr>
    </w:div>
    <w:div w:id="1707296229">
      <w:bodyDiv w:val="1"/>
      <w:marLeft w:val="0"/>
      <w:marRight w:val="0"/>
      <w:marTop w:val="0"/>
      <w:marBottom w:val="0"/>
      <w:divBdr>
        <w:top w:val="none" w:sz="0" w:space="0" w:color="auto"/>
        <w:left w:val="none" w:sz="0" w:space="0" w:color="auto"/>
        <w:bottom w:val="none" w:sz="0" w:space="0" w:color="auto"/>
        <w:right w:val="none" w:sz="0" w:space="0" w:color="auto"/>
      </w:divBdr>
    </w:div>
    <w:div w:id="1740052886">
      <w:bodyDiv w:val="1"/>
      <w:marLeft w:val="0"/>
      <w:marRight w:val="0"/>
      <w:marTop w:val="0"/>
      <w:marBottom w:val="0"/>
      <w:divBdr>
        <w:top w:val="none" w:sz="0" w:space="0" w:color="auto"/>
        <w:left w:val="none" w:sz="0" w:space="0" w:color="auto"/>
        <w:bottom w:val="none" w:sz="0" w:space="0" w:color="auto"/>
        <w:right w:val="none" w:sz="0" w:space="0" w:color="auto"/>
      </w:divBdr>
    </w:div>
    <w:div w:id="1772580969">
      <w:bodyDiv w:val="1"/>
      <w:marLeft w:val="0"/>
      <w:marRight w:val="0"/>
      <w:marTop w:val="0"/>
      <w:marBottom w:val="0"/>
      <w:divBdr>
        <w:top w:val="none" w:sz="0" w:space="0" w:color="auto"/>
        <w:left w:val="none" w:sz="0" w:space="0" w:color="auto"/>
        <w:bottom w:val="none" w:sz="0" w:space="0" w:color="auto"/>
        <w:right w:val="none" w:sz="0" w:space="0" w:color="auto"/>
      </w:divBdr>
    </w:div>
    <w:div w:id="1810634078">
      <w:bodyDiv w:val="1"/>
      <w:marLeft w:val="0"/>
      <w:marRight w:val="0"/>
      <w:marTop w:val="0"/>
      <w:marBottom w:val="0"/>
      <w:divBdr>
        <w:top w:val="none" w:sz="0" w:space="0" w:color="auto"/>
        <w:left w:val="none" w:sz="0" w:space="0" w:color="auto"/>
        <w:bottom w:val="none" w:sz="0" w:space="0" w:color="auto"/>
        <w:right w:val="none" w:sz="0" w:space="0" w:color="auto"/>
      </w:divBdr>
    </w:div>
    <w:div w:id="1840076263">
      <w:bodyDiv w:val="1"/>
      <w:marLeft w:val="0"/>
      <w:marRight w:val="0"/>
      <w:marTop w:val="0"/>
      <w:marBottom w:val="0"/>
      <w:divBdr>
        <w:top w:val="none" w:sz="0" w:space="0" w:color="auto"/>
        <w:left w:val="none" w:sz="0" w:space="0" w:color="auto"/>
        <w:bottom w:val="none" w:sz="0" w:space="0" w:color="auto"/>
        <w:right w:val="none" w:sz="0" w:space="0" w:color="auto"/>
      </w:divBdr>
    </w:div>
    <w:div w:id="1865512145">
      <w:bodyDiv w:val="1"/>
      <w:marLeft w:val="0"/>
      <w:marRight w:val="0"/>
      <w:marTop w:val="0"/>
      <w:marBottom w:val="0"/>
      <w:divBdr>
        <w:top w:val="none" w:sz="0" w:space="0" w:color="auto"/>
        <w:left w:val="none" w:sz="0" w:space="0" w:color="auto"/>
        <w:bottom w:val="none" w:sz="0" w:space="0" w:color="auto"/>
        <w:right w:val="none" w:sz="0" w:space="0" w:color="auto"/>
      </w:divBdr>
      <w:divsChild>
        <w:div w:id="1548646588">
          <w:marLeft w:val="0"/>
          <w:marRight w:val="0"/>
          <w:marTop w:val="0"/>
          <w:marBottom w:val="0"/>
          <w:divBdr>
            <w:top w:val="none" w:sz="0" w:space="0" w:color="auto"/>
            <w:left w:val="none" w:sz="0" w:space="0" w:color="auto"/>
            <w:bottom w:val="none" w:sz="0" w:space="0" w:color="auto"/>
            <w:right w:val="none" w:sz="0" w:space="0" w:color="auto"/>
          </w:divBdr>
          <w:divsChild>
            <w:div w:id="1934194005">
              <w:marLeft w:val="0"/>
              <w:marRight w:val="0"/>
              <w:marTop w:val="0"/>
              <w:marBottom w:val="0"/>
              <w:divBdr>
                <w:top w:val="none" w:sz="0" w:space="0" w:color="auto"/>
                <w:left w:val="none" w:sz="0" w:space="0" w:color="auto"/>
                <w:bottom w:val="none" w:sz="0" w:space="0" w:color="auto"/>
                <w:right w:val="none" w:sz="0" w:space="0" w:color="auto"/>
              </w:divBdr>
              <w:divsChild>
                <w:div w:id="78639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7371765">
      <w:bodyDiv w:val="1"/>
      <w:marLeft w:val="0"/>
      <w:marRight w:val="0"/>
      <w:marTop w:val="0"/>
      <w:marBottom w:val="0"/>
      <w:divBdr>
        <w:top w:val="none" w:sz="0" w:space="0" w:color="auto"/>
        <w:left w:val="none" w:sz="0" w:space="0" w:color="auto"/>
        <w:bottom w:val="none" w:sz="0" w:space="0" w:color="auto"/>
        <w:right w:val="none" w:sz="0" w:space="0" w:color="auto"/>
      </w:divBdr>
    </w:div>
    <w:div w:id="2011330020">
      <w:bodyDiv w:val="1"/>
      <w:marLeft w:val="0"/>
      <w:marRight w:val="0"/>
      <w:marTop w:val="0"/>
      <w:marBottom w:val="0"/>
      <w:divBdr>
        <w:top w:val="none" w:sz="0" w:space="0" w:color="auto"/>
        <w:left w:val="none" w:sz="0" w:space="0" w:color="auto"/>
        <w:bottom w:val="none" w:sz="0" w:space="0" w:color="auto"/>
        <w:right w:val="none" w:sz="0" w:space="0" w:color="auto"/>
      </w:divBdr>
    </w:div>
    <w:div w:id="2041780286">
      <w:bodyDiv w:val="1"/>
      <w:marLeft w:val="0"/>
      <w:marRight w:val="0"/>
      <w:marTop w:val="0"/>
      <w:marBottom w:val="0"/>
      <w:divBdr>
        <w:top w:val="none" w:sz="0" w:space="0" w:color="auto"/>
        <w:left w:val="none" w:sz="0" w:space="0" w:color="auto"/>
        <w:bottom w:val="none" w:sz="0" w:space="0" w:color="auto"/>
        <w:right w:val="none" w:sz="0" w:space="0" w:color="auto"/>
      </w:divBdr>
    </w:div>
    <w:div w:id="21214889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202</TotalTime>
  <Pages>13</Pages>
  <Words>618</Words>
  <Characters>3526</Characters>
  <Application>Microsoft Office Word</Application>
  <DocSecurity>0</DocSecurity>
  <Lines>29</Lines>
  <Paragraphs>8</Paragraphs>
  <ScaleCrop>false</ScaleCrop>
  <Company/>
  <LinksUpToDate>false</LinksUpToDate>
  <CharactersWithSpaces>4136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8951</dc:creator>
  <cp:keywords/>
  <dc:description/>
  <cp:lastModifiedBy>Student</cp:lastModifiedBy>
  <cp:revision>56</cp:revision>
  <dcterms:created xsi:type="dcterms:W3CDTF">2023-11-29T16:31:00Z</dcterms:created>
  <dcterms:modified xsi:type="dcterms:W3CDTF">2023-12-04T09:18:00Z</dcterms:modified>
</cp:coreProperties>
</file>